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5759" w:rsidRDefault="00E25759" w:rsidP="00E25759">
      <w:pPr>
        <w:bidi/>
        <w:rPr>
          <w:sz w:val="28"/>
          <w:szCs w:val="28"/>
          <w:rtl/>
          <w:lang w:bidi="ar-DZ"/>
        </w:rPr>
      </w:pPr>
      <w:bookmarkStart w:id="0" w:name="_GoBack"/>
      <w:bookmarkEnd w:id="0"/>
      <w:r w:rsidRPr="0032411E">
        <w:rPr>
          <w:rFonts w:hint="cs"/>
          <w:b/>
          <w:bCs/>
          <w:color w:val="7030A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8"/>
          <w:szCs w:val="28"/>
          <w:rtl/>
          <w:lang w:bidi="ar-DZ"/>
        </w:rPr>
        <w:t xml:space="preserve">  </w:t>
      </w:r>
      <w:r w:rsidRPr="0032411E">
        <w:rPr>
          <w:rFonts w:hint="cs"/>
          <w:b/>
          <w:bCs/>
          <w:color w:val="7030A0"/>
          <w:sz w:val="28"/>
          <w:szCs w:val="28"/>
          <w:rtl/>
          <w:lang w:bidi="ar-DZ"/>
        </w:rPr>
        <w:t>المؤسسة :</w:t>
      </w:r>
      <w:r>
        <w:rPr>
          <w:rFonts w:hint="cs"/>
          <w:sz w:val="28"/>
          <w:szCs w:val="28"/>
          <w:rtl/>
          <w:lang w:bidi="ar-DZ"/>
        </w:rPr>
        <w:t xml:space="preserve"> بوعمامة حاسي مفسوخ                     </w:t>
      </w:r>
      <w:r w:rsidRPr="0032411E">
        <w:rPr>
          <w:rFonts w:hint="cs"/>
          <w:b/>
          <w:bCs/>
          <w:color w:val="7030A0"/>
          <w:sz w:val="28"/>
          <w:szCs w:val="28"/>
          <w:rtl/>
          <w:lang w:bidi="ar-DZ"/>
        </w:rPr>
        <w:t>المستوى :</w:t>
      </w:r>
      <w:r>
        <w:rPr>
          <w:rFonts w:hint="cs"/>
          <w:sz w:val="28"/>
          <w:szCs w:val="28"/>
          <w:rtl/>
          <w:lang w:bidi="ar-DZ"/>
        </w:rPr>
        <w:t xml:space="preserve"> الثاني                     </w:t>
      </w:r>
      <w:r w:rsidRPr="0032411E">
        <w:rPr>
          <w:rFonts w:hint="cs"/>
          <w:b/>
          <w:bCs/>
          <w:color w:val="7030A0"/>
          <w:sz w:val="28"/>
          <w:szCs w:val="28"/>
          <w:rtl/>
          <w:lang w:bidi="ar-DZ"/>
        </w:rPr>
        <w:t>الاستاذة :</w:t>
      </w:r>
      <w:r>
        <w:rPr>
          <w:rFonts w:hint="cs"/>
          <w:sz w:val="28"/>
          <w:szCs w:val="28"/>
          <w:rtl/>
          <w:lang w:bidi="ar-DZ"/>
        </w:rPr>
        <w:t xml:space="preserve"> بومسعود .ن</w:t>
      </w:r>
    </w:p>
    <w:p w:rsidR="00E25759" w:rsidRDefault="00E25759" w:rsidP="00D2071A">
      <w:pPr>
        <w:bidi/>
        <w:rPr>
          <w:sz w:val="28"/>
          <w:szCs w:val="28"/>
          <w:rtl/>
          <w:lang w:bidi="ar-DZ"/>
        </w:rPr>
      </w:pPr>
      <w:r>
        <w:rPr>
          <w:rFonts w:hint="cs"/>
          <w:b/>
          <w:bCs/>
          <w:color w:val="B2A1C7" w:themeColor="accent4" w:themeTint="99"/>
          <w:sz w:val="28"/>
          <w:szCs w:val="28"/>
          <w:rtl/>
          <w:lang w:bidi="ar-DZ"/>
        </w:rPr>
        <w:t xml:space="preserve">   </w:t>
      </w:r>
      <w:r w:rsidRPr="0032411E">
        <w:rPr>
          <w:rFonts w:hint="cs"/>
          <w:b/>
          <w:bCs/>
          <w:color w:val="B2A1C7" w:themeColor="accent4" w:themeTint="99"/>
          <w:sz w:val="28"/>
          <w:szCs w:val="28"/>
          <w:rtl/>
          <w:lang w:bidi="ar-DZ"/>
        </w:rPr>
        <w:t>رقم المذكرة :</w:t>
      </w:r>
      <w:r>
        <w:rPr>
          <w:rFonts w:hint="cs"/>
          <w:sz w:val="28"/>
          <w:szCs w:val="28"/>
          <w:rtl/>
          <w:lang w:bidi="ar-DZ"/>
        </w:rPr>
        <w:t xml:space="preserve"> 02                            </w:t>
      </w:r>
      <w:r w:rsidRPr="0032411E">
        <w:rPr>
          <w:rFonts w:hint="cs"/>
          <w:b/>
          <w:bCs/>
          <w:color w:val="B2A1C7" w:themeColor="accent4" w:themeTint="99"/>
          <w:sz w:val="28"/>
          <w:szCs w:val="28"/>
          <w:rtl/>
          <w:lang w:bidi="ar-DZ"/>
        </w:rPr>
        <w:t>الميدان (01) :</w:t>
      </w:r>
      <w:r>
        <w:rPr>
          <w:rFonts w:hint="cs"/>
          <w:sz w:val="28"/>
          <w:szCs w:val="28"/>
          <w:rtl/>
          <w:lang w:bidi="ar-DZ"/>
        </w:rPr>
        <w:t xml:space="preserve"> المادة و تحولاتها                           </w:t>
      </w:r>
      <w:r w:rsidRPr="0032411E">
        <w:rPr>
          <w:rFonts w:hint="cs"/>
          <w:b/>
          <w:bCs/>
          <w:color w:val="B2A1C7" w:themeColor="accent4" w:themeTint="99"/>
          <w:sz w:val="28"/>
          <w:szCs w:val="28"/>
          <w:rtl/>
          <w:lang w:bidi="ar-DZ"/>
        </w:rPr>
        <w:t>الزمن 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D2071A">
        <w:rPr>
          <w:rFonts w:hint="cs"/>
          <w:sz w:val="28"/>
          <w:szCs w:val="28"/>
          <w:rtl/>
          <w:lang w:bidi="ar-DZ"/>
        </w:rPr>
        <w:t>2</w:t>
      </w:r>
      <w:r>
        <w:rPr>
          <w:rFonts w:hint="cs"/>
          <w:sz w:val="28"/>
          <w:szCs w:val="28"/>
          <w:rtl/>
          <w:lang w:bidi="ar-DZ"/>
        </w:rPr>
        <w:t>سا</w:t>
      </w:r>
    </w:p>
    <w:p w:rsidR="00E25759" w:rsidRDefault="00E25759" w:rsidP="00DE69EF">
      <w:pPr>
        <w:bidi/>
        <w:jc w:val="center"/>
        <w:rPr>
          <w:sz w:val="28"/>
          <w:szCs w:val="28"/>
          <w:rtl/>
          <w:lang w:bidi="ar-DZ"/>
        </w:rPr>
      </w:pPr>
      <w:r w:rsidRPr="00DE69EF">
        <w:rPr>
          <w:rFonts w:hint="cs"/>
          <w:color w:val="5F497A" w:themeColor="accent4" w:themeShade="BF"/>
          <w:sz w:val="28"/>
          <w:szCs w:val="28"/>
          <w:highlight w:val="lightGray"/>
          <w:rtl/>
          <w:lang w:bidi="ar-DZ"/>
        </w:rPr>
        <w:t>الوحدة التعلمية :</w:t>
      </w:r>
      <w:r w:rsidRPr="00DE69EF">
        <w:rPr>
          <w:rFonts w:hint="cs"/>
          <w:sz w:val="28"/>
          <w:szCs w:val="28"/>
          <w:highlight w:val="lightGray"/>
          <w:rtl/>
          <w:lang w:bidi="ar-DZ"/>
        </w:rPr>
        <w:t xml:space="preserve"> </w:t>
      </w:r>
      <w:r w:rsidRPr="00DE69EF">
        <w:rPr>
          <w:rFonts w:hint="cs"/>
          <w:color w:val="7030A0"/>
          <w:sz w:val="28"/>
          <w:szCs w:val="28"/>
          <w:highlight w:val="lightGray"/>
          <w:rtl/>
          <w:lang w:bidi="ar-DZ"/>
        </w:rPr>
        <w:t>التحول الفيزيائي و التحول الكيميائي</w:t>
      </w:r>
    </w:p>
    <w:tbl>
      <w:tblPr>
        <w:tblStyle w:val="a3"/>
        <w:bidiVisual/>
        <w:tblW w:w="10266" w:type="dxa"/>
        <w:tblInd w:w="226" w:type="dxa"/>
        <w:tblLook w:val="04A0" w:firstRow="1" w:lastRow="0" w:firstColumn="1" w:lastColumn="0" w:noHBand="0" w:noVBand="1"/>
      </w:tblPr>
      <w:tblGrid>
        <w:gridCol w:w="5133"/>
        <w:gridCol w:w="5133"/>
      </w:tblGrid>
      <w:tr w:rsidR="00E25759" w:rsidTr="003B53E3">
        <w:trPr>
          <w:trHeight w:val="1086"/>
        </w:trPr>
        <w:tc>
          <w:tcPr>
            <w:tcW w:w="5133" w:type="dxa"/>
          </w:tcPr>
          <w:p w:rsidR="00F75CD9" w:rsidRDefault="00123196" w:rsidP="00F75CD9">
            <w:pPr>
              <w:autoSpaceDE w:val="0"/>
              <w:autoSpaceDN w:val="0"/>
              <w:bidi/>
              <w:adjustRightInd w:val="0"/>
              <w:rPr>
                <w:rFonts w:ascii="Simplified#20Arabic" w:cs="Simplified#20Arabic"/>
                <w:sz w:val="26"/>
                <w:szCs w:val="26"/>
              </w:rPr>
            </w:pPr>
            <w:r w:rsidRPr="00123196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>الكفاءة الختامية المستهدفة :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 xml:space="preserve"> یحل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مشكلات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من محیطه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متعلقة بالتحولات الكیمیائیة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مستعملا التفاعل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الكیمیائي كنموذج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للتحول الكیمیائي</w:t>
            </w:r>
          </w:p>
          <w:p w:rsidR="00E25759" w:rsidRPr="00F75CD9" w:rsidRDefault="00E25759" w:rsidP="00E25759">
            <w:pPr>
              <w:bidi/>
              <w:rPr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5133" w:type="dxa"/>
          </w:tcPr>
          <w:p w:rsidR="00F75CD9" w:rsidRDefault="00123196" w:rsidP="00F75CD9">
            <w:pPr>
              <w:autoSpaceDE w:val="0"/>
              <w:autoSpaceDN w:val="0"/>
              <w:bidi/>
              <w:adjustRightInd w:val="0"/>
              <w:rPr>
                <w:rFonts w:ascii="Simplified#20Arabic" w:cs="Simplified#20Arabic"/>
                <w:sz w:val="26"/>
                <w:szCs w:val="26"/>
              </w:rPr>
            </w:pPr>
            <w:r w:rsidRPr="00123196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>مركبات الكفاءة :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 xml:space="preserve"> - یمیز بین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تحول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فیزیائي و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كیمیائي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معتمدا على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خصائص كل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منهما</w:t>
            </w:r>
          </w:p>
          <w:p w:rsidR="00F75CD9" w:rsidRDefault="00F75CD9" w:rsidP="00F75CD9">
            <w:pPr>
              <w:autoSpaceDE w:val="0"/>
              <w:autoSpaceDN w:val="0"/>
              <w:bidi/>
              <w:adjustRightInd w:val="0"/>
              <w:rPr>
                <w:rFonts w:ascii="Simplified#20Arabic" w:cs="Simplified#20Arabic"/>
                <w:sz w:val="26"/>
                <w:szCs w:val="26"/>
              </w:rPr>
            </w:pPr>
            <w:r>
              <w:rPr>
                <w:rFonts w:ascii="Simplified#20Arabic" w:cs="Simplified#20Arabic" w:hint="cs"/>
                <w:sz w:val="26"/>
                <w:szCs w:val="26"/>
                <w:rtl/>
              </w:rPr>
              <w:t>- ینمذج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التحول الكیمیائي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باستخدام نموذج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الجزیئات           و الذرات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والرموز الكیمیائیة</w:t>
            </w:r>
          </w:p>
          <w:p w:rsidR="00E25759" w:rsidRPr="00123196" w:rsidRDefault="00F75CD9" w:rsidP="00F75CD9">
            <w:pPr>
              <w:bidi/>
              <w:rPr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implified#20Arabic" w:cs="Simplified#20Arabic"/>
                <w:sz w:val="26"/>
                <w:szCs w:val="26"/>
              </w:rPr>
              <w:t xml:space="preserve">-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یوظف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مبدأ انحفاظ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االذرات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في تمثیل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التحول الكیمیائي</w:t>
            </w:r>
          </w:p>
        </w:tc>
      </w:tr>
      <w:tr w:rsidR="00E25759" w:rsidTr="003B53E3">
        <w:trPr>
          <w:trHeight w:val="871"/>
        </w:trPr>
        <w:tc>
          <w:tcPr>
            <w:tcW w:w="5133" w:type="dxa"/>
          </w:tcPr>
          <w:p w:rsidR="00E25759" w:rsidRDefault="00123196" w:rsidP="00E25759">
            <w:pPr>
              <w:bidi/>
              <w:rPr>
                <w:rFonts w:ascii="Simplified#20Arabic" w:cs="Simplified#20Arabic"/>
                <w:sz w:val="26"/>
                <w:szCs w:val="26"/>
                <w:rtl/>
              </w:rPr>
            </w:pPr>
            <w:r w:rsidRPr="00123196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>مؤشرات التقويم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یعرف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أن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التحول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الفیزیائي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لا یغیر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من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طبیعة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الجسم.</w:t>
            </w:r>
          </w:p>
          <w:p w:rsidR="00123196" w:rsidRDefault="00123196" w:rsidP="00123196">
            <w:pPr>
              <w:bidi/>
              <w:rPr>
                <w:rFonts w:ascii="Simplified#20Arabic" w:cs="Simplified#20Arabic"/>
                <w:sz w:val="26"/>
                <w:szCs w:val="26"/>
                <w:rtl/>
              </w:rPr>
            </w:pPr>
            <w:r>
              <w:rPr>
                <w:rFonts w:ascii="Simplified#20Arabic" w:cs="Simplified#20Arabic" w:hint="cs"/>
                <w:sz w:val="26"/>
                <w:szCs w:val="26"/>
                <w:rtl/>
              </w:rPr>
              <w:t>یعرف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أن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التحول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الكیمیائي یؤدي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إلى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تشكل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أجسام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جدیدة</w:t>
            </w:r>
          </w:p>
          <w:p w:rsidR="00123196" w:rsidRDefault="00123196" w:rsidP="00123196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Simplified#20Arabic" w:cs="Simplified#20Arabic" w:hint="cs"/>
                <w:sz w:val="26"/>
                <w:szCs w:val="26"/>
                <w:rtl/>
              </w:rPr>
              <w:t>یعرف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مميزات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كل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من التحول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الفیزیائي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والتحول الكيميائي</w:t>
            </w:r>
          </w:p>
        </w:tc>
        <w:tc>
          <w:tcPr>
            <w:tcW w:w="5133" w:type="dxa"/>
          </w:tcPr>
          <w:p w:rsidR="00E25759" w:rsidRPr="00123196" w:rsidRDefault="00123196" w:rsidP="00E25759">
            <w:pPr>
              <w:bidi/>
              <w:rPr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123196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>السندات التعليمية :</w:t>
            </w:r>
            <w:r w:rsidR="00F75CD9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="005135D5" w:rsidRPr="005135D5">
              <w:rPr>
                <w:rFonts w:hint="cs"/>
                <w:sz w:val="26"/>
                <w:szCs w:val="26"/>
                <w:rtl/>
                <w:lang w:bidi="ar-DZ"/>
              </w:rPr>
              <w:t>سكر، ماء، اناء معدني، مصدر حراري، ملعقة، كأس بيشر</w:t>
            </w:r>
            <w:r w:rsidR="00234E3A" w:rsidRPr="005135D5">
              <w:rPr>
                <w:rFonts w:hint="cs"/>
                <w:sz w:val="26"/>
                <w:szCs w:val="26"/>
                <w:rtl/>
                <w:lang w:bidi="ar-DZ"/>
              </w:rPr>
              <w:t xml:space="preserve">، شمعة </w:t>
            </w:r>
            <w:r w:rsidR="005135D5" w:rsidRPr="005135D5">
              <w:rPr>
                <w:rFonts w:hint="cs"/>
                <w:sz w:val="26"/>
                <w:szCs w:val="26"/>
                <w:rtl/>
                <w:lang w:bidi="ar-DZ"/>
              </w:rPr>
              <w:t>، جليد ، ورقة، قطعة ألمنيوم ، روح الملح، مسحوق الكبريت ،</w:t>
            </w:r>
            <w:r w:rsidR="005135D5">
              <w:rPr>
                <w:rFonts w:hint="cs"/>
                <w:sz w:val="26"/>
                <w:szCs w:val="26"/>
                <w:rtl/>
                <w:lang w:bidi="ar-DZ"/>
              </w:rPr>
              <w:t xml:space="preserve"> </w:t>
            </w:r>
            <w:r w:rsidR="005135D5" w:rsidRPr="005135D5">
              <w:rPr>
                <w:rFonts w:hint="cs"/>
                <w:sz w:val="26"/>
                <w:szCs w:val="26"/>
                <w:rtl/>
                <w:lang w:bidi="ar-DZ"/>
              </w:rPr>
              <w:t>برادة حديد، مغناطيس</w:t>
            </w:r>
          </w:p>
        </w:tc>
      </w:tr>
      <w:tr w:rsidR="00E25759" w:rsidTr="003B53E3">
        <w:trPr>
          <w:trHeight w:val="1104"/>
        </w:trPr>
        <w:tc>
          <w:tcPr>
            <w:tcW w:w="5133" w:type="dxa"/>
          </w:tcPr>
          <w:p w:rsidR="00F75CD9" w:rsidRDefault="00123196" w:rsidP="00F75CD9">
            <w:pPr>
              <w:autoSpaceDE w:val="0"/>
              <w:autoSpaceDN w:val="0"/>
              <w:bidi/>
              <w:adjustRightInd w:val="0"/>
              <w:rPr>
                <w:rFonts w:ascii="Simplified#20Arabic" w:cs="Simplified#20Arabic"/>
                <w:sz w:val="26"/>
                <w:szCs w:val="26"/>
              </w:rPr>
            </w:pPr>
            <w:r w:rsidRPr="00123196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>نمط الوضعية التعليمية :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 xml:space="preserve"> ینجز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تجارب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لتحولات</w:t>
            </w:r>
            <w:r w:rsidR="00F75CD9"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 w:rsidR="00F75CD9">
              <w:rPr>
                <w:rFonts w:ascii="Simplified#20Arabic" w:cs="Simplified#20Arabic" w:hint="cs"/>
                <w:sz w:val="26"/>
                <w:szCs w:val="26"/>
                <w:rtl/>
              </w:rPr>
              <w:t>فیزیائیة</w:t>
            </w:r>
          </w:p>
          <w:p w:rsidR="00E25759" w:rsidRPr="003B53E3" w:rsidRDefault="00F75CD9" w:rsidP="003B53E3">
            <w:pPr>
              <w:autoSpaceDE w:val="0"/>
              <w:autoSpaceDN w:val="0"/>
              <w:bidi/>
              <w:adjustRightInd w:val="0"/>
              <w:rPr>
                <w:rFonts w:ascii="Simplified#20Arabic" w:cs="Simplified#20Arabic"/>
                <w:sz w:val="26"/>
                <w:szCs w:val="26"/>
                <w:rtl/>
                <w:lang w:bidi="ar-DZ"/>
              </w:rPr>
            </w:pP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وأخرى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كیمیائیة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لابراز المميزات الخاصة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بكل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تحول قصد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التمییز</w:t>
            </w:r>
            <w:r>
              <w:rPr>
                <w:rFonts w:ascii="Simplified#20Arabic" w:cs="Simplified#20Arabic"/>
                <w:sz w:val="26"/>
                <w:szCs w:val="26"/>
              </w:rPr>
              <w:t xml:space="preserve"> </w:t>
            </w:r>
            <w:r>
              <w:rPr>
                <w:rFonts w:ascii="Simplified#20Arabic" w:cs="Simplified#20Arabic" w:hint="cs"/>
                <w:sz w:val="26"/>
                <w:szCs w:val="26"/>
                <w:rtl/>
              </w:rPr>
              <w:t>بینهما</w:t>
            </w:r>
          </w:p>
        </w:tc>
        <w:tc>
          <w:tcPr>
            <w:tcW w:w="5133" w:type="dxa"/>
          </w:tcPr>
          <w:p w:rsidR="00E25759" w:rsidRDefault="00123196" w:rsidP="00E25759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23196">
              <w:rPr>
                <w:rFonts w:hint="cs"/>
                <w:color w:val="E36C0A" w:themeColor="accent6" w:themeShade="BF"/>
                <w:sz w:val="28"/>
                <w:szCs w:val="28"/>
                <w:rtl/>
                <w:lang w:bidi="ar-DZ"/>
              </w:rPr>
              <w:t>المراجع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135D5">
              <w:rPr>
                <w:rFonts w:hint="cs"/>
                <w:sz w:val="26"/>
                <w:szCs w:val="26"/>
                <w:rtl/>
                <w:lang w:bidi="ar-DZ"/>
              </w:rPr>
              <w:t>المنهاج ، الوثيقة المرافقة</w:t>
            </w:r>
            <w:r w:rsidR="00F75CD9" w:rsidRPr="005135D5">
              <w:rPr>
                <w:rFonts w:hint="cs"/>
                <w:sz w:val="26"/>
                <w:szCs w:val="26"/>
                <w:rtl/>
                <w:lang w:bidi="ar-DZ"/>
              </w:rPr>
              <w:t xml:space="preserve"> </w:t>
            </w:r>
            <w:r w:rsidRPr="005135D5">
              <w:rPr>
                <w:rFonts w:hint="cs"/>
                <w:sz w:val="26"/>
                <w:szCs w:val="26"/>
                <w:rtl/>
                <w:lang w:bidi="ar-DZ"/>
              </w:rPr>
              <w:t>، الكتاب المدرسي ، النت</w:t>
            </w:r>
          </w:p>
        </w:tc>
      </w:tr>
    </w:tbl>
    <w:p w:rsidR="00E25759" w:rsidRDefault="00E25759" w:rsidP="00325D50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10206" w:type="dxa"/>
        <w:tblInd w:w="226" w:type="dxa"/>
        <w:tblLayout w:type="fixed"/>
        <w:tblLook w:val="04A0" w:firstRow="1" w:lastRow="0" w:firstColumn="1" w:lastColumn="0" w:noHBand="0" w:noVBand="1"/>
      </w:tblPr>
      <w:tblGrid>
        <w:gridCol w:w="992"/>
        <w:gridCol w:w="6521"/>
        <w:gridCol w:w="1984"/>
        <w:gridCol w:w="709"/>
      </w:tblGrid>
      <w:tr w:rsidR="00C45FB7" w:rsidTr="00F622FC">
        <w:tc>
          <w:tcPr>
            <w:tcW w:w="992" w:type="dxa"/>
          </w:tcPr>
          <w:p w:rsidR="003B53E3" w:rsidRPr="00325D50" w:rsidRDefault="003B53E3" w:rsidP="00325D50">
            <w:pPr>
              <w:bidi/>
              <w:jc w:val="center"/>
              <w:rPr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</w:pPr>
            <w:r w:rsidRPr="00325D50">
              <w:rPr>
                <w:rFonts w:hint="cs"/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  <w:t>المراحل</w:t>
            </w:r>
          </w:p>
        </w:tc>
        <w:tc>
          <w:tcPr>
            <w:tcW w:w="6521" w:type="dxa"/>
          </w:tcPr>
          <w:p w:rsidR="003B53E3" w:rsidRPr="00325D50" w:rsidRDefault="003B53E3" w:rsidP="00325D50">
            <w:pPr>
              <w:bidi/>
              <w:jc w:val="center"/>
              <w:rPr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</w:pPr>
            <w:r w:rsidRPr="00325D50">
              <w:rPr>
                <w:rFonts w:hint="cs"/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  <w:t>انشطة الاستاذ</w:t>
            </w:r>
          </w:p>
        </w:tc>
        <w:tc>
          <w:tcPr>
            <w:tcW w:w="1984" w:type="dxa"/>
          </w:tcPr>
          <w:p w:rsidR="003B53E3" w:rsidRPr="00325D50" w:rsidRDefault="00104CA5" w:rsidP="00325D50">
            <w:pPr>
              <w:bidi/>
              <w:jc w:val="center"/>
              <w:rPr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</w:pPr>
            <w:r w:rsidRPr="00325D50">
              <w:rPr>
                <w:rFonts w:hint="cs"/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  <w:t>أنشطة</w:t>
            </w:r>
            <w:r w:rsidR="003B53E3" w:rsidRPr="00325D50">
              <w:rPr>
                <w:rFonts w:hint="cs"/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  <w:t xml:space="preserve"> التلميذ</w:t>
            </w:r>
          </w:p>
        </w:tc>
        <w:tc>
          <w:tcPr>
            <w:tcW w:w="709" w:type="dxa"/>
          </w:tcPr>
          <w:p w:rsidR="003B53E3" w:rsidRPr="00325D50" w:rsidRDefault="003B53E3" w:rsidP="00325D50">
            <w:pPr>
              <w:bidi/>
              <w:jc w:val="center"/>
              <w:rPr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</w:pPr>
            <w:r w:rsidRPr="00325D50">
              <w:rPr>
                <w:rFonts w:hint="cs"/>
                <w:b/>
                <w:bCs/>
                <w:i/>
                <w:iCs/>
                <w:color w:val="7030A0"/>
                <w:sz w:val="24"/>
                <w:szCs w:val="24"/>
                <w:rtl/>
                <w:lang w:bidi="ar-DZ"/>
              </w:rPr>
              <w:t>الزمن</w:t>
            </w:r>
          </w:p>
        </w:tc>
      </w:tr>
      <w:tr w:rsidR="00C45FB7" w:rsidTr="00F622FC">
        <w:tc>
          <w:tcPr>
            <w:tcW w:w="992" w:type="dxa"/>
          </w:tcPr>
          <w:p w:rsidR="00DE69EF" w:rsidRDefault="00DE69EF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DE69EF" w:rsidRDefault="00DE69EF" w:rsidP="00DE69EF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E8425C" w:rsidRPr="00DE69EF" w:rsidRDefault="00E8425C" w:rsidP="00DE69EF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 w:rsidRPr="00DE69EF"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 xml:space="preserve">الوضعية الجزئية </w:t>
            </w:r>
          </w:p>
          <w:p w:rsidR="003B53E3" w:rsidRDefault="003B53E3" w:rsidP="003B53E3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E69EF" w:rsidRDefault="00DE69EF" w:rsidP="00DE69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E69EF" w:rsidRDefault="00DE69EF" w:rsidP="00DE69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E69EF" w:rsidRDefault="00DE69EF" w:rsidP="00DE69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E69EF" w:rsidRDefault="00DE69EF" w:rsidP="00DE69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E69EF" w:rsidRPr="00DE69EF" w:rsidRDefault="00DE69EF" w:rsidP="00DE69EF">
            <w:pPr>
              <w:bidi/>
              <w:rPr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 xml:space="preserve">المرحلة 01 أي تحول فيزيائي أم كيميائي ؟ </w:t>
            </w:r>
          </w:p>
        </w:tc>
        <w:tc>
          <w:tcPr>
            <w:tcW w:w="6521" w:type="dxa"/>
          </w:tcPr>
          <w:p w:rsidR="003B53E3" w:rsidRPr="00104CA5" w:rsidRDefault="009160DF" w:rsidP="003B53E3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104CA5">
              <w:rPr>
                <w:rFonts w:hint="cs"/>
                <w:sz w:val="26"/>
                <w:szCs w:val="26"/>
                <w:rtl/>
                <w:lang w:bidi="ar-DZ"/>
              </w:rPr>
              <w:t xml:space="preserve">وضعت الأم </w:t>
            </w:r>
            <w:r w:rsidRPr="00104CA5">
              <w:rPr>
                <w:sz w:val="26"/>
                <w:szCs w:val="26"/>
                <w:lang w:bidi="ar-DZ"/>
              </w:rPr>
              <w:t>500g</w:t>
            </w:r>
            <w:r w:rsidRPr="00104CA5">
              <w:rPr>
                <w:rFonts w:hint="cs"/>
                <w:sz w:val="26"/>
                <w:szCs w:val="26"/>
                <w:rtl/>
                <w:lang w:bidi="ar-DZ"/>
              </w:rPr>
              <w:t xml:space="preserve"> من الزبدة في إناء على النار حتى ذابت كليا، لكن الأم نسيتها لمدة طويلة فوق النار حتى أن امتلأ المطبخ برائحة الحريق مع ظهور قطرات ماء على حواف الإناء، و قطع الفحم بقاعه.</w:t>
            </w:r>
          </w:p>
          <w:p w:rsidR="009160DF" w:rsidRPr="00104CA5" w:rsidRDefault="009160DF" w:rsidP="009160DF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104CA5">
              <w:rPr>
                <w:rFonts w:hint="cs"/>
                <w:sz w:val="26"/>
                <w:szCs w:val="26"/>
                <w:rtl/>
                <w:lang w:bidi="ar-DZ"/>
              </w:rPr>
              <w:t>1. ميَز مختلف التحولات المذكورة في النص مبررا جوابك.</w:t>
            </w:r>
          </w:p>
          <w:p w:rsidR="009160DF" w:rsidRDefault="009160DF" w:rsidP="009160DF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104CA5">
              <w:rPr>
                <w:rFonts w:hint="cs"/>
                <w:sz w:val="26"/>
                <w:szCs w:val="26"/>
                <w:rtl/>
                <w:lang w:bidi="ar-DZ"/>
              </w:rPr>
              <w:t>2. هل تبقى كتلة الزبدة محفوظة خلال التحول أم تتغير ؟</w:t>
            </w:r>
          </w:p>
          <w:p w:rsidR="00024D4A" w:rsidRDefault="00024D4A" w:rsidP="00024D4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024D4A" w:rsidRDefault="00024D4A" w:rsidP="00024D4A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C45FB7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نشاط (1):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خذ ملعقة صغيرة من السكر و أذبها في كمية من الماء</w:t>
            </w:r>
          </w:p>
          <w:p w:rsidR="00024D4A" w:rsidRDefault="00024D4A" w:rsidP="00C45FB7">
            <w:pPr>
              <w:pStyle w:val="a4"/>
              <w:numPr>
                <w:ilvl w:val="0"/>
                <w:numId w:val="1"/>
              </w:numPr>
              <w:bidi/>
              <w:ind w:left="317" w:hanging="261"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ماذا تلاحظ ؟ هل يمكنك إرجاع السكر بعد انحلاله ؟</w:t>
            </w:r>
          </w:p>
          <w:p w:rsidR="00C45FB7" w:rsidRDefault="00004267" w:rsidP="00C45FB7">
            <w:pPr>
              <w:pStyle w:val="a4"/>
              <w:bidi/>
              <w:rPr>
                <w:noProof/>
                <w:sz w:val="26"/>
                <w:szCs w:val="26"/>
                <w:rtl/>
                <w:lang w:eastAsia="fr-FR"/>
              </w:rPr>
            </w:pPr>
            <w:r>
              <w:rPr>
                <w:noProof/>
                <w:sz w:val="26"/>
                <w:szCs w:val="2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48895</wp:posOffset>
                      </wp:positionV>
                      <wp:extent cx="3789045" cy="1276985"/>
                      <wp:effectExtent l="0" t="1905" r="3175" b="0"/>
                      <wp:wrapNone/>
                      <wp:docPr id="1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9045" cy="1276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5FB7" w:rsidRDefault="00C45FB7">
                                  <w:r w:rsidRPr="00C45FB7">
                                    <w:rPr>
                                      <w:rFonts w:hint="cs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605599" cy="1153298"/>
                                        <wp:effectExtent l="19050" t="0" r="0" b="0"/>
                                        <wp:docPr id="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10962" cy="1155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5pt;margin-top:3.85pt;width:298.35pt;height:10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" filled="f" stroked="f">
                      <v:textbox>
                        <w:txbxContent>
                          <w:p w:rsidR="00C45FB7" w:rsidRDefault="00C45FB7">
                            <w:r w:rsidRPr="00C45FB7">
                              <w:rPr>
                                <w:rFonts w:hint="cs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05599" cy="1153298"/>
                                  <wp:effectExtent l="1905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0962" cy="1155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5FB7" w:rsidRDefault="00C45FB7" w:rsidP="00C45FB7">
            <w:pPr>
              <w:pStyle w:val="a4"/>
              <w:bidi/>
              <w:rPr>
                <w:noProof/>
                <w:sz w:val="26"/>
                <w:szCs w:val="26"/>
                <w:rtl/>
                <w:lang w:eastAsia="fr-FR"/>
              </w:rPr>
            </w:pPr>
          </w:p>
          <w:p w:rsidR="00C45FB7" w:rsidRDefault="00C45FB7" w:rsidP="00C45FB7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C45FB7" w:rsidRDefault="00C45FB7" w:rsidP="00C45FB7">
            <w:pPr>
              <w:pStyle w:val="a4"/>
              <w:bidi/>
              <w:rPr>
                <w:sz w:val="26"/>
                <w:szCs w:val="26"/>
                <w:lang w:bidi="ar-DZ"/>
              </w:rPr>
            </w:pPr>
          </w:p>
          <w:p w:rsidR="00C45FB7" w:rsidRDefault="00C45FB7" w:rsidP="00024D4A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C45FB7" w:rsidRDefault="00C45FB7" w:rsidP="00C45FB7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C45FB7" w:rsidRDefault="00C45FB7" w:rsidP="00C45FB7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F7403F" w:rsidRDefault="00024D4A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الملاحظة </w:t>
            </w:r>
            <w:r w:rsidR="00E1491A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(1)</w:t>
            </w: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: </w:t>
            </w:r>
            <w:r w:rsid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 </w:t>
            </w:r>
            <w:r w:rsidR="00C45FB7">
              <w:rPr>
                <w:rFonts w:hint="cs"/>
                <w:sz w:val="26"/>
                <w:szCs w:val="26"/>
                <w:rtl/>
                <w:lang w:bidi="ar-DZ"/>
              </w:rPr>
              <w:t>نحصل على محلول مائي</w:t>
            </w:r>
            <w:r w:rsidR="00F7403F">
              <w:rPr>
                <w:rFonts w:hint="cs"/>
                <w:sz w:val="26"/>
                <w:szCs w:val="26"/>
                <w:rtl/>
                <w:lang w:bidi="ar-DZ"/>
              </w:rPr>
              <w:t>،</w:t>
            </w:r>
            <w:r w:rsidR="00C45FB7">
              <w:rPr>
                <w:rFonts w:hint="cs"/>
                <w:sz w:val="26"/>
                <w:szCs w:val="26"/>
                <w:rtl/>
                <w:lang w:bidi="ar-DZ"/>
              </w:rPr>
              <w:t xml:space="preserve"> </w:t>
            </w:r>
            <w:r w:rsidR="00F7403F">
              <w:rPr>
                <w:rFonts w:hint="cs"/>
                <w:sz w:val="26"/>
                <w:szCs w:val="26"/>
                <w:rtl/>
                <w:lang w:bidi="ar-DZ"/>
              </w:rPr>
              <w:t xml:space="preserve">يمكن إرجاعه إلى حالته الابتدائية عن طريق </w:t>
            </w:r>
            <w:r w:rsidR="00F7403F" w:rsidRPr="00C45FB7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تسخينه</w:t>
            </w:r>
            <w:r w:rsidR="00F7403F">
              <w:rPr>
                <w:rFonts w:hint="cs"/>
                <w:sz w:val="26"/>
                <w:szCs w:val="26"/>
                <w:rtl/>
                <w:lang w:bidi="ar-DZ"/>
              </w:rPr>
              <w:t>.</w:t>
            </w:r>
          </w:p>
          <w:p w:rsidR="00F7403F" w:rsidRPr="00C45FB7" w:rsidRDefault="00F7403F" w:rsidP="00F7403F">
            <w:pPr>
              <w:pStyle w:val="a4"/>
              <w:bidi/>
              <w:ind w:left="176"/>
              <w:rPr>
                <w:sz w:val="26"/>
                <w:szCs w:val="26"/>
                <w:lang w:bidi="ar-DZ"/>
              </w:rPr>
            </w:pPr>
          </w:p>
          <w:p w:rsidR="00F7403F" w:rsidRDefault="00F7403F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2. </w:t>
            </w:r>
            <w:r w:rsidR="00F622FC">
              <w:rPr>
                <w:rFonts w:hint="cs"/>
                <w:sz w:val="26"/>
                <w:szCs w:val="26"/>
                <w:rtl/>
                <w:lang w:bidi="ar-DZ"/>
              </w:rPr>
              <w:t xml:space="preserve">ضع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القليل من السكر في </w:t>
            </w:r>
            <w:r w:rsidR="00F622FC">
              <w:rPr>
                <w:rFonts w:hint="cs"/>
                <w:sz w:val="26"/>
                <w:szCs w:val="26"/>
                <w:rtl/>
                <w:lang w:bidi="ar-DZ"/>
              </w:rPr>
              <w:t>إناء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و ضعه فوق النار </w:t>
            </w:r>
            <w:r w:rsidR="00F622FC">
              <w:rPr>
                <w:rFonts w:hint="cs"/>
                <w:sz w:val="26"/>
                <w:szCs w:val="26"/>
                <w:rtl/>
                <w:lang w:bidi="ar-DZ"/>
              </w:rPr>
              <w:t xml:space="preserve">ثم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اخلط بحذر</w:t>
            </w:r>
            <w:r w:rsidR="00F622FC">
              <w:rPr>
                <w:rFonts w:hint="cs"/>
                <w:sz w:val="26"/>
                <w:szCs w:val="26"/>
                <w:rtl/>
                <w:lang w:bidi="ar-DZ"/>
              </w:rPr>
              <w:t>.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</w:t>
            </w:r>
          </w:p>
          <w:p w:rsidR="00F7403F" w:rsidRDefault="00F7403F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- ماذا تلاحظ ؟ هل يمكنك إرجاع السكر بعد احتراقه ؟</w:t>
            </w:r>
          </w:p>
          <w:p w:rsidR="00024D4A" w:rsidRDefault="00C45FB7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                               </w:t>
            </w:r>
          </w:p>
          <w:p w:rsidR="00F7403F" w:rsidRDefault="00F7403F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F7403F" w:rsidRDefault="00F7403F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F7403F" w:rsidRDefault="00F7403F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F7403F" w:rsidRDefault="00F7403F" w:rsidP="00F7403F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F7403F" w:rsidRPr="00C45FB7" w:rsidRDefault="00F7403F" w:rsidP="00F7403F">
            <w:pPr>
              <w:pStyle w:val="a4"/>
              <w:bidi/>
              <w:ind w:left="176"/>
              <w:rPr>
                <w:sz w:val="26"/>
                <w:szCs w:val="26"/>
                <w:lang w:bidi="ar-DZ"/>
              </w:rPr>
            </w:pPr>
          </w:p>
          <w:p w:rsidR="00024D4A" w:rsidRPr="00024D4A" w:rsidRDefault="00024D4A" w:rsidP="00024D4A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3B53E3" w:rsidRDefault="003B53E3" w:rsidP="003B53E3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84" w:type="dxa"/>
          </w:tcPr>
          <w:p w:rsidR="00024D4A" w:rsidRDefault="00024D4A" w:rsidP="00024D4A">
            <w:pPr>
              <w:autoSpaceDE w:val="0"/>
              <w:autoSpaceDN w:val="0"/>
              <w:bidi/>
              <w:adjustRightInd w:val="0"/>
              <w:rPr>
                <w:rFonts w:ascii="Calibri-Light" w:hAnsi="Calibri-Light" w:cs="Times New Roman"/>
                <w:sz w:val="28"/>
                <w:szCs w:val="28"/>
                <w:rtl/>
              </w:rPr>
            </w:pPr>
          </w:p>
          <w:p w:rsidR="00DE6108" w:rsidRDefault="00DE6108" w:rsidP="00024D4A">
            <w:pPr>
              <w:autoSpaceDE w:val="0"/>
              <w:autoSpaceDN w:val="0"/>
              <w:bidi/>
              <w:adjustRightInd w:val="0"/>
              <w:rPr>
                <w:rFonts w:ascii="Calibri-Light" w:hAnsi="Calibri-Light" w:cs="Calibri-Light"/>
                <w:sz w:val="28"/>
                <w:szCs w:val="28"/>
              </w:rPr>
            </w:pPr>
            <w:r>
              <w:rPr>
                <w:rFonts w:ascii="Calibri-Light" w:hAnsi="Calibri-Light" w:cs="Times New Roman"/>
                <w:sz w:val="28"/>
                <w:szCs w:val="28"/>
                <w:rtl/>
              </w:rPr>
              <w:t>قراءة</w:t>
            </w:r>
            <w:r>
              <w:rPr>
                <w:rFonts w:ascii="Calibri-Light" w:hAnsi="Calibri-Light" w:cs="Calibri-Light"/>
                <w:sz w:val="28"/>
                <w:szCs w:val="28"/>
              </w:rPr>
              <w:t xml:space="preserve"> </w:t>
            </w:r>
            <w:r>
              <w:rPr>
                <w:rFonts w:ascii="Calibri-Light" w:hAnsi="Calibri-Light" w:cs="Times New Roman"/>
                <w:sz w:val="28"/>
                <w:szCs w:val="28"/>
                <w:rtl/>
              </w:rPr>
              <w:t>الوضعية</w:t>
            </w:r>
            <w:r>
              <w:rPr>
                <w:rFonts w:ascii="Calibri-Light" w:hAnsi="Calibri-Light" w:cs="Calibri-Light"/>
                <w:sz w:val="28"/>
                <w:szCs w:val="28"/>
              </w:rPr>
              <w:t xml:space="preserve"> </w:t>
            </w:r>
            <w:r>
              <w:rPr>
                <w:rFonts w:ascii="Calibri-Light" w:hAnsi="Calibri-Light" w:cs="Times New Roman"/>
                <w:sz w:val="28"/>
                <w:szCs w:val="28"/>
                <w:rtl/>
              </w:rPr>
              <w:t>جيدا</w:t>
            </w:r>
          </w:p>
          <w:p w:rsidR="00DE6108" w:rsidRDefault="00DE6108" w:rsidP="00024D4A">
            <w:pPr>
              <w:autoSpaceDE w:val="0"/>
              <w:autoSpaceDN w:val="0"/>
              <w:bidi/>
              <w:adjustRightInd w:val="0"/>
              <w:rPr>
                <w:rFonts w:ascii="Calibri-Light" w:hAnsi="Calibri-Light" w:cs="Calibri-Light"/>
                <w:sz w:val="28"/>
                <w:szCs w:val="28"/>
              </w:rPr>
            </w:pPr>
            <w:r>
              <w:rPr>
                <w:rFonts w:ascii="Calibri-Light" w:hAnsi="Calibri-Light" w:cs="Times New Roman"/>
                <w:sz w:val="28"/>
                <w:szCs w:val="28"/>
                <w:rtl/>
              </w:rPr>
              <w:t>تقديم</w:t>
            </w:r>
            <w:r>
              <w:rPr>
                <w:rFonts w:ascii="Calibri-Light" w:hAnsi="Calibri-Light" w:cs="Calibri-Light"/>
                <w:sz w:val="28"/>
                <w:szCs w:val="28"/>
              </w:rPr>
              <w:t xml:space="preserve"> </w:t>
            </w:r>
            <w:r w:rsidR="00024D4A">
              <w:rPr>
                <w:rFonts w:ascii="Calibri-Light" w:hAnsi="Calibri-Light" w:cs="Times New Roman"/>
                <w:sz w:val="28"/>
                <w:szCs w:val="28"/>
                <w:rtl/>
              </w:rPr>
              <w:t>الفرضيات</w:t>
            </w:r>
            <w:r w:rsidR="00024D4A">
              <w:rPr>
                <w:rFonts w:ascii="Calibri-Light" w:hAnsi="Calibri-Light" w:cs="Calibri-Light"/>
                <w:sz w:val="28"/>
                <w:szCs w:val="28"/>
              </w:rPr>
              <w:t xml:space="preserve"> </w:t>
            </w:r>
            <w:r w:rsidR="00024D4A">
              <w:rPr>
                <w:rFonts w:ascii="Calibri-Light" w:hAnsi="Calibri-Light" w:cs="Calibri-Light" w:hint="cs"/>
                <w:sz w:val="28"/>
                <w:szCs w:val="28"/>
                <w:rtl/>
              </w:rPr>
              <w:t xml:space="preserve">             </w:t>
            </w:r>
            <w:r w:rsidR="00024D4A">
              <w:rPr>
                <w:rFonts w:ascii="Calibri-Light" w:hAnsi="Calibri-Light" w:cs="Times New Roman"/>
                <w:sz w:val="28"/>
                <w:szCs w:val="28"/>
                <w:rtl/>
              </w:rPr>
              <w:t>و</w:t>
            </w:r>
            <w:r w:rsidR="00024D4A">
              <w:rPr>
                <w:rFonts w:ascii="Calibri-Light" w:hAnsi="Calibri-Light" w:cs="Calibri-Light"/>
                <w:sz w:val="28"/>
                <w:szCs w:val="28"/>
              </w:rPr>
              <w:t xml:space="preserve"> </w:t>
            </w:r>
            <w:r w:rsidR="00024D4A">
              <w:rPr>
                <w:rFonts w:ascii="Calibri-Light" w:hAnsi="Calibri-Light" w:cs="Times New Roman"/>
                <w:sz w:val="28"/>
                <w:szCs w:val="28"/>
                <w:rtl/>
              </w:rPr>
              <w:t>مناقشتها</w:t>
            </w:r>
          </w:p>
          <w:p w:rsidR="003B53E3" w:rsidRDefault="003B53E3" w:rsidP="00024D4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بإذابة السكر ثم يسخنه </w:t>
            </w: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ثم يسجل ملاحظاته</w:t>
            </w: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004267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6"/>
                <w:szCs w:val="2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-635</wp:posOffset>
                      </wp:positionV>
                      <wp:extent cx="4373245" cy="1746250"/>
                      <wp:effectExtent l="0" t="4445" r="3175" b="1905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45" cy="174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491A" w:rsidRDefault="00E1491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072696" cy="1448743"/>
                                        <wp:effectExtent l="19050" t="0" r="4004" b="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4369" cy="1452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87.45pt;margin-top:-.05pt;width:344.35pt;height:1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" filled="f" stroked="f">
                      <v:textbox>
                        <w:txbxContent>
                          <w:p w:rsidR="00E1491A" w:rsidRDefault="00E1491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072696" cy="1448743"/>
                                  <wp:effectExtent l="19050" t="0" r="4004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4369" cy="145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22FC">
              <w:rPr>
                <w:rFonts w:hint="cs"/>
                <w:sz w:val="28"/>
                <w:szCs w:val="28"/>
                <w:rtl/>
                <w:lang w:bidi="ar-DZ"/>
              </w:rPr>
              <w:t>يعد الكراميل بتوجيه من الاستاذ</w:t>
            </w:r>
          </w:p>
          <w:p w:rsidR="00F622FC" w:rsidRDefault="00F622FC" w:rsidP="00F622F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622FC" w:rsidRDefault="00F622FC" w:rsidP="00F622FC">
            <w:pPr>
              <w:bidi/>
              <w:rPr>
                <w:color w:val="FFC000"/>
                <w:sz w:val="24"/>
                <w:szCs w:val="24"/>
                <w:rtl/>
                <w:lang w:bidi="ar-DZ"/>
              </w:rPr>
            </w:pPr>
            <w:r w:rsidRPr="00F622FC">
              <w:rPr>
                <w:rFonts w:hint="cs"/>
                <w:color w:val="FFC000"/>
                <w:sz w:val="24"/>
                <w:szCs w:val="24"/>
                <w:rtl/>
                <w:lang w:bidi="ar-DZ"/>
              </w:rPr>
              <w:t xml:space="preserve">خطر تطاير الكراميل </w:t>
            </w:r>
          </w:p>
          <w:p w:rsidR="00F622FC" w:rsidRDefault="00F622FC" w:rsidP="00F622FC">
            <w:pPr>
              <w:bidi/>
              <w:rPr>
                <w:color w:val="FFC000"/>
                <w:sz w:val="28"/>
                <w:szCs w:val="28"/>
                <w:rtl/>
                <w:lang w:bidi="ar-DZ"/>
              </w:rPr>
            </w:pPr>
          </w:p>
          <w:p w:rsidR="00F622FC" w:rsidRPr="00F622FC" w:rsidRDefault="00F622FC" w:rsidP="00F622FC">
            <w:pPr>
              <w:bidi/>
              <w:rPr>
                <w:color w:val="FFC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ثم يسجل ملاحظاته</w:t>
            </w:r>
          </w:p>
        </w:tc>
        <w:tc>
          <w:tcPr>
            <w:tcW w:w="709" w:type="dxa"/>
          </w:tcPr>
          <w:p w:rsidR="003B53E3" w:rsidRDefault="003B53E3" w:rsidP="003B53E3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10 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325D50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</w:t>
            </w:r>
            <w:r w:rsidR="00021699"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10د</w:t>
            </w:r>
          </w:p>
        </w:tc>
      </w:tr>
    </w:tbl>
    <w:p w:rsidR="003B53E3" w:rsidRDefault="003B53E3" w:rsidP="003B53E3">
      <w:pPr>
        <w:bidi/>
        <w:rPr>
          <w:sz w:val="28"/>
          <w:szCs w:val="28"/>
          <w:rtl/>
          <w:lang w:bidi="ar-DZ"/>
        </w:rPr>
      </w:pPr>
    </w:p>
    <w:tbl>
      <w:tblPr>
        <w:tblStyle w:val="a3"/>
        <w:bidiVisual/>
        <w:tblW w:w="10245" w:type="dxa"/>
        <w:tblInd w:w="226" w:type="dxa"/>
        <w:tblLook w:val="04A0" w:firstRow="1" w:lastRow="0" w:firstColumn="1" w:lastColumn="0" w:noHBand="0" w:noVBand="1"/>
      </w:tblPr>
      <w:tblGrid>
        <w:gridCol w:w="996"/>
        <w:gridCol w:w="6403"/>
        <w:gridCol w:w="2134"/>
        <w:gridCol w:w="712"/>
      </w:tblGrid>
      <w:tr w:rsidR="00E1491A" w:rsidTr="00E166D6">
        <w:trPr>
          <w:trHeight w:val="7071"/>
        </w:trPr>
        <w:tc>
          <w:tcPr>
            <w:tcW w:w="996" w:type="dxa"/>
            <w:tcBorders>
              <w:bottom w:val="single" w:sz="4" w:space="0" w:color="auto"/>
            </w:tcBorders>
          </w:tcPr>
          <w:p w:rsidR="00E1491A" w:rsidRDefault="00E1491A" w:rsidP="00E2575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التركيب</w:t>
            </w: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التركيب</w:t>
            </w:r>
          </w:p>
          <w:p w:rsidR="00BB3130" w:rsidRDefault="00BB3130" w:rsidP="00BB313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تقويم تحصيلي</w:t>
            </w:r>
          </w:p>
        </w:tc>
        <w:tc>
          <w:tcPr>
            <w:tcW w:w="6403" w:type="dxa"/>
            <w:tcBorders>
              <w:bottom w:val="single" w:sz="4" w:space="0" w:color="auto"/>
            </w:tcBorders>
          </w:tcPr>
          <w:p w:rsidR="00E1491A" w:rsidRDefault="00E1491A" w:rsidP="00E1491A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الملاحظة </w:t>
            </w:r>
            <w:r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(2)</w:t>
            </w: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نحصل على مادة جديدة (الكراميل) ذات خصائص كيميائية مختلفة عن السكر، كما لا نستطيع إرجاع الكراميل للحالة الابتدائية.</w:t>
            </w:r>
          </w:p>
          <w:p w:rsidR="00E1491A" w:rsidRDefault="00E1491A" w:rsidP="00E1491A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</w:p>
          <w:p w:rsidR="00E1491A" w:rsidRDefault="00E1491A" w:rsidP="00E1491A">
            <w:pPr>
              <w:bidi/>
              <w:rPr>
                <w:color w:val="FF0000"/>
                <w:sz w:val="26"/>
                <w:szCs w:val="26"/>
                <w:u w:val="double"/>
                <w:rtl/>
                <w:lang w:bidi="ar-DZ"/>
              </w:rPr>
            </w:pPr>
            <w:r w:rsidRPr="00E1491A">
              <w:rPr>
                <w:rFonts w:hint="cs"/>
                <w:color w:val="FF0000"/>
                <w:sz w:val="26"/>
                <w:szCs w:val="26"/>
                <w:u w:val="double"/>
                <w:rtl/>
                <w:lang w:bidi="ar-DZ"/>
              </w:rPr>
              <w:t>إرساء الموارد المعرفية :</w:t>
            </w:r>
          </w:p>
          <w:p w:rsidR="00E1491A" w:rsidRDefault="00E1491A" w:rsidP="00E1491A">
            <w:pPr>
              <w:pStyle w:val="a4"/>
              <w:numPr>
                <w:ilvl w:val="0"/>
                <w:numId w:val="2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انحلال</w:t>
            </w:r>
            <w:r w:rsidR="003124FF">
              <w:rPr>
                <w:rFonts w:hint="cs"/>
                <w:sz w:val="26"/>
                <w:szCs w:val="26"/>
                <w:rtl/>
                <w:lang w:bidi="ar-DZ"/>
              </w:rPr>
              <w:t xml:space="preserve"> السكر في الماء هو تحول فيزيائي.</w:t>
            </w:r>
          </w:p>
          <w:p w:rsidR="00E1491A" w:rsidRDefault="00E1491A" w:rsidP="00E1491A">
            <w:pPr>
              <w:pStyle w:val="a4"/>
              <w:numPr>
                <w:ilvl w:val="0"/>
                <w:numId w:val="2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احتراق السكر هو تحول كيميائي</w:t>
            </w:r>
            <w:r w:rsidR="003124FF">
              <w:rPr>
                <w:rFonts w:hint="cs"/>
                <w:sz w:val="26"/>
                <w:szCs w:val="26"/>
                <w:rtl/>
                <w:lang w:bidi="ar-DZ"/>
              </w:rPr>
              <w:t>.</w:t>
            </w:r>
          </w:p>
          <w:p w:rsidR="003124FF" w:rsidRDefault="003124FF" w:rsidP="003124FF">
            <w:pPr>
              <w:pStyle w:val="a4"/>
              <w:bidi/>
              <w:ind w:left="0"/>
              <w:rPr>
                <w:sz w:val="26"/>
                <w:szCs w:val="26"/>
                <w:rtl/>
                <w:lang w:bidi="ar-DZ"/>
              </w:rPr>
            </w:pPr>
          </w:p>
          <w:p w:rsidR="003124FF" w:rsidRDefault="003124FF" w:rsidP="003124FF">
            <w:pPr>
              <w:pStyle w:val="a4"/>
              <w:bidi/>
              <w:ind w:left="34"/>
              <w:rPr>
                <w:sz w:val="26"/>
                <w:szCs w:val="26"/>
                <w:rtl/>
                <w:lang w:bidi="ar-DZ"/>
              </w:rPr>
            </w:pPr>
            <w:r w:rsidRPr="00C45FB7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نشاط (</w:t>
            </w:r>
            <w:r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2</w:t>
            </w:r>
            <w:r w:rsidRPr="00C45FB7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):</w:t>
            </w:r>
            <w:r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خذ شمعة و أشعل فتيلها</w:t>
            </w:r>
            <w:r w:rsidRPr="003124FF">
              <w:rPr>
                <w:rFonts w:hint="cs"/>
                <w:sz w:val="26"/>
                <w:szCs w:val="26"/>
                <w:rtl/>
                <w:lang w:bidi="ar-DZ"/>
              </w:rPr>
              <w:t>، ثم انتظر مدة من الزمن.</w:t>
            </w:r>
          </w:p>
          <w:p w:rsidR="003124FF" w:rsidRDefault="003124FF" w:rsidP="003124FF">
            <w:pPr>
              <w:pStyle w:val="a4"/>
              <w:numPr>
                <w:ilvl w:val="0"/>
                <w:numId w:val="1"/>
              </w:numPr>
              <w:bidi/>
              <w:ind w:left="317" w:hanging="261"/>
              <w:rPr>
                <w:sz w:val="26"/>
                <w:szCs w:val="26"/>
                <w:lang w:bidi="ar-DZ"/>
              </w:rPr>
            </w:pPr>
            <w:r w:rsidRPr="003124FF">
              <w:rPr>
                <w:rFonts w:hint="cs"/>
                <w:sz w:val="26"/>
                <w:szCs w:val="26"/>
                <w:rtl/>
                <w:lang w:bidi="ar-DZ"/>
              </w:rPr>
              <w:t>ماذا تلاحظ ؟ هل يمكن ان ترجع الشمعة كاملة كما كانت قبل التحول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؟</w:t>
            </w:r>
          </w:p>
          <w:p w:rsidR="003124FF" w:rsidRPr="003124FF" w:rsidRDefault="003124FF" w:rsidP="003124FF">
            <w:pPr>
              <w:pStyle w:val="a4"/>
              <w:bidi/>
              <w:ind w:left="317"/>
              <w:rPr>
                <w:sz w:val="26"/>
                <w:szCs w:val="26"/>
                <w:rtl/>
                <w:lang w:bidi="ar-DZ"/>
              </w:rPr>
            </w:pPr>
          </w:p>
          <w:p w:rsidR="003124FF" w:rsidRDefault="003124FF" w:rsidP="00EB48D0">
            <w:pPr>
              <w:pStyle w:val="a4"/>
              <w:bidi/>
              <w:ind w:left="34"/>
              <w:rPr>
                <w:sz w:val="26"/>
                <w:szCs w:val="26"/>
                <w:rtl/>
                <w:lang w:bidi="ar-DZ"/>
              </w:rPr>
            </w:pP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الملاحظة </w:t>
            </w:r>
            <w:r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(1)</w:t>
            </w: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: </w:t>
            </w:r>
            <w:r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ت</w:t>
            </w:r>
            <w:r w:rsidR="00EB48D0">
              <w:rPr>
                <w:rFonts w:hint="cs"/>
                <w:sz w:val="26"/>
                <w:szCs w:val="26"/>
                <w:rtl/>
                <w:lang w:bidi="ar-DZ"/>
              </w:rPr>
              <w:t>نصهر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مادة الشمع لتتغير حالتها الفيزيائية من الصلبة </w:t>
            </w:r>
            <w:r w:rsidR="00EB48D0">
              <w:rPr>
                <w:rFonts w:hint="cs"/>
                <w:sz w:val="26"/>
                <w:szCs w:val="26"/>
                <w:rtl/>
                <w:lang w:bidi="ar-DZ"/>
              </w:rPr>
              <w:t>إلى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السائلة ، كما يمكن أن ترجع إلى حالتها الابتدائية بعد تجمد الشمع السائل.</w:t>
            </w:r>
          </w:p>
          <w:p w:rsidR="003124FF" w:rsidRPr="003124FF" w:rsidRDefault="003124FF" w:rsidP="003124FF">
            <w:pPr>
              <w:pStyle w:val="a4"/>
              <w:bidi/>
              <w:ind w:left="34"/>
              <w:rPr>
                <w:sz w:val="26"/>
                <w:szCs w:val="26"/>
                <w:rtl/>
                <w:lang w:bidi="ar-DZ"/>
              </w:rPr>
            </w:pPr>
          </w:p>
          <w:p w:rsidR="003124FF" w:rsidRPr="003124FF" w:rsidRDefault="003124FF" w:rsidP="003124FF">
            <w:pPr>
              <w:pStyle w:val="a4"/>
              <w:bidi/>
              <w:ind w:left="34"/>
              <w:rPr>
                <w:sz w:val="26"/>
                <w:szCs w:val="26"/>
                <w:rtl/>
                <w:lang w:bidi="ar-DZ"/>
              </w:rPr>
            </w:pP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الملاحظة </w:t>
            </w:r>
            <w:r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(2)</w:t>
            </w:r>
            <w:r w:rsidRPr="00C45FB7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 </w:t>
            </w:r>
            <w:r w:rsidRPr="003124FF">
              <w:rPr>
                <w:rFonts w:hint="cs"/>
                <w:sz w:val="26"/>
                <w:szCs w:val="26"/>
                <w:rtl/>
                <w:lang w:bidi="ar-DZ"/>
              </w:rPr>
              <w:t>يحترق الفتيل ليتحول إلى رماد (مادة جديدة) بلون أسود.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</w:t>
            </w:r>
            <w:r w:rsidR="00F622FC">
              <w:rPr>
                <w:rFonts w:hint="cs"/>
                <w:sz w:val="26"/>
                <w:szCs w:val="26"/>
                <w:rtl/>
                <w:lang w:bidi="ar-DZ"/>
              </w:rPr>
              <w:t xml:space="preserve">  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و لا نستطيع إرجاع الرماد إلى حالته الابتدائية ( فتيل)</w:t>
            </w:r>
          </w:p>
          <w:p w:rsidR="00E1491A" w:rsidRDefault="00E1491A" w:rsidP="00E1491A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</w:p>
          <w:p w:rsidR="00923A47" w:rsidRDefault="00923A47" w:rsidP="00923A47">
            <w:pPr>
              <w:bidi/>
              <w:rPr>
                <w:color w:val="FF0000"/>
                <w:sz w:val="26"/>
                <w:szCs w:val="26"/>
                <w:u w:val="double"/>
                <w:rtl/>
                <w:lang w:bidi="ar-DZ"/>
              </w:rPr>
            </w:pPr>
            <w:r w:rsidRPr="00E1491A">
              <w:rPr>
                <w:rFonts w:hint="cs"/>
                <w:color w:val="FF0000"/>
                <w:sz w:val="26"/>
                <w:szCs w:val="26"/>
                <w:u w:val="double"/>
                <w:rtl/>
                <w:lang w:bidi="ar-DZ"/>
              </w:rPr>
              <w:t>إرساء الموارد المعرفية :</w:t>
            </w:r>
          </w:p>
          <w:p w:rsidR="00E1491A" w:rsidRPr="00923A47" w:rsidRDefault="00EB48D0" w:rsidP="00923A47">
            <w:pPr>
              <w:pStyle w:val="a4"/>
              <w:numPr>
                <w:ilvl w:val="0"/>
                <w:numId w:val="3"/>
              </w:num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انصهار</w:t>
            </w:r>
            <w:r w:rsidR="00923A4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الشمع </w:t>
            </w:r>
            <w:r w:rsidR="00923A47">
              <w:rPr>
                <w:rFonts w:hint="cs"/>
                <w:sz w:val="26"/>
                <w:szCs w:val="26"/>
                <w:rtl/>
                <w:lang w:bidi="ar-DZ"/>
              </w:rPr>
              <w:t>هو تحول فيزيائي.</w:t>
            </w:r>
          </w:p>
          <w:p w:rsidR="00923A47" w:rsidRDefault="00923A47" w:rsidP="00923A47">
            <w:pPr>
              <w:pStyle w:val="a4"/>
              <w:numPr>
                <w:ilvl w:val="0"/>
                <w:numId w:val="2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احتراق الفتيل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هو تحول كيميائي.</w:t>
            </w:r>
          </w:p>
          <w:p w:rsidR="007F244E" w:rsidRPr="007F244E" w:rsidRDefault="007F244E" w:rsidP="007F244E">
            <w:pPr>
              <w:pStyle w:val="a4"/>
              <w:bidi/>
              <w:rPr>
                <w:rFonts w:ascii="Arial" w:hAnsi="Arial" w:cs="Arial"/>
                <w:color w:val="7030A0"/>
                <w:sz w:val="28"/>
                <w:szCs w:val="28"/>
                <w:rtl/>
                <w:lang w:bidi="ar-DZ"/>
              </w:rPr>
            </w:pPr>
          </w:p>
          <w:p w:rsidR="00E1491A" w:rsidRDefault="007F244E" w:rsidP="007F244E">
            <w:pPr>
              <w:pStyle w:val="a4"/>
              <w:bidi/>
              <w:ind w:left="176"/>
              <w:rPr>
                <w:sz w:val="28"/>
                <w:szCs w:val="28"/>
                <w:rtl/>
                <w:lang w:bidi="ar-DZ"/>
              </w:rPr>
            </w:pPr>
            <w:r w:rsidRPr="00BB3130">
              <w:rPr>
                <w:rFonts w:ascii="Arial" w:hAnsi="Arial" w:cs="Arial"/>
                <w:b/>
                <w:bCs/>
                <w:color w:val="7030A0"/>
                <w:sz w:val="24"/>
                <w:szCs w:val="24"/>
                <w:highlight w:val="yellow"/>
                <w:rtl/>
              </w:rPr>
              <w:t>تقویم</w:t>
            </w:r>
            <w:r w:rsidRPr="00BB3130">
              <w:rPr>
                <w:rFonts w:ascii="Arial" w:hAnsi="Arial" w:cs="Arial"/>
                <w:b/>
                <w:bCs/>
                <w:color w:val="7030A0"/>
                <w:sz w:val="24"/>
                <w:szCs w:val="24"/>
                <w:highlight w:val="yellow"/>
              </w:rPr>
              <w:t xml:space="preserve"> </w:t>
            </w:r>
            <w:r w:rsidRPr="00BB3130">
              <w:rPr>
                <w:rFonts w:ascii="Arial" w:hAnsi="Arial" w:cs="Arial"/>
                <w:b/>
                <w:bCs/>
                <w:color w:val="7030A0"/>
                <w:sz w:val="24"/>
                <w:szCs w:val="24"/>
                <w:highlight w:val="yellow"/>
                <w:rtl/>
              </w:rPr>
              <w:t>الموارد المعرفية :</w:t>
            </w:r>
            <w:r w:rsidRPr="007F244E">
              <w:rPr>
                <w:rFonts w:ascii="Arial Bold" w:cs="Arial Bold" w:hint="cs"/>
                <w:sz w:val="24"/>
                <w:szCs w:val="24"/>
                <w:rtl/>
              </w:rPr>
              <w:t xml:space="preserve"> </w:t>
            </w:r>
            <w:r w:rsidRPr="007F244E">
              <w:rPr>
                <w:rFonts w:ascii="Arial" w:hAnsi="Arial" w:cs="Arial"/>
                <w:sz w:val="24"/>
                <w:szCs w:val="24"/>
                <w:rtl/>
              </w:rPr>
              <w:t xml:space="preserve">صنف التحولات </w:t>
            </w:r>
            <w:r w:rsidRPr="007F244E">
              <w:rPr>
                <w:rFonts w:ascii="Arial" w:hAnsi="Arial" w:cs="Arial" w:hint="cs"/>
                <w:sz w:val="24"/>
                <w:szCs w:val="24"/>
                <w:rtl/>
              </w:rPr>
              <w:t>الآتية</w:t>
            </w:r>
            <w:r w:rsidRPr="007F244E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7F244E">
              <w:rPr>
                <w:rFonts w:ascii="Arial" w:hAnsi="Arial" w:cs="Arial" w:hint="cs"/>
                <w:sz w:val="24"/>
                <w:szCs w:val="24"/>
                <w:rtl/>
              </w:rPr>
              <w:t>إلى</w:t>
            </w:r>
            <w:r w:rsidRPr="007F244E">
              <w:rPr>
                <w:rFonts w:ascii="Arial" w:hAnsi="Arial" w:cs="Arial"/>
                <w:sz w:val="24"/>
                <w:szCs w:val="24"/>
                <w:rtl/>
              </w:rPr>
              <w:t xml:space="preserve"> تحولات فيزيائية و كيميائية :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7F244E">
              <w:rPr>
                <w:rFonts w:ascii="Arial" w:hAnsi="Arial" w:cs="Arial"/>
                <w:sz w:val="24"/>
                <w:szCs w:val="24"/>
                <w:rtl/>
              </w:rPr>
              <w:t xml:space="preserve">احتراق الخشب ، ذوبان الملح في الماء ، ذوبان الزبدة ، احتراق الزبدة </w:t>
            </w:r>
          </w:p>
        </w:tc>
        <w:tc>
          <w:tcPr>
            <w:tcW w:w="2134" w:type="dxa"/>
            <w:tcBorders>
              <w:bottom w:val="single" w:sz="4" w:space="0" w:color="auto"/>
            </w:tcBorders>
          </w:tcPr>
          <w:p w:rsidR="00E1491A" w:rsidRPr="00C01502" w:rsidRDefault="00E1491A" w:rsidP="00E25759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C01502">
              <w:rPr>
                <w:rFonts w:hint="cs"/>
                <w:sz w:val="26"/>
                <w:szCs w:val="26"/>
                <w:rtl/>
                <w:lang w:bidi="ar-DZ"/>
              </w:rPr>
              <w:t>يساهم في إرساء الموارد المعرفية</w:t>
            </w: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C01502">
              <w:rPr>
                <w:rFonts w:hint="cs"/>
                <w:sz w:val="26"/>
                <w:szCs w:val="26"/>
                <w:rtl/>
                <w:lang w:bidi="ar-DZ"/>
              </w:rPr>
              <w:t xml:space="preserve">يسجل ما يلاحظه عن الشمع و عن الفتيل </w:t>
            </w: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C01502">
              <w:rPr>
                <w:rFonts w:hint="cs"/>
                <w:sz w:val="26"/>
                <w:szCs w:val="26"/>
                <w:rtl/>
                <w:lang w:bidi="ar-DZ"/>
              </w:rPr>
              <w:t>يساهم في إرساء الموارد المعرفية</w:t>
            </w: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234E3A" w:rsidRPr="00C01502" w:rsidRDefault="00BB3130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يحل المشكلة بالاعتماد على مكتسبات الدرس</w:t>
            </w:r>
          </w:p>
          <w:p w:rsidR="00234E3A" w:rsidRPr="00C01502" w:rsidRDefault="00234E3A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E1491A" w:rsidRDefault="00325D50" w:rsidP="00E2575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</w:t>
            </w:r>
            <w:r w:rsidR="00021699"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10د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021699" w:rsidRDefault="00021699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</w:tc>
      </w:tr>
      <w:tr w:rsidR="00DE69EF" w:rsidTr="00E166D6">
        <w:trPr>
          <w:trHeight w:val="8269"/>
        </w:trPr>
        <w:tc>
          <w:tcPr>
            <w:tcW w:w="996" w:type="dxa"/>
            <w:tcBorders>
              <w:top w:val="single" w:sz="4" w:space="0" w:color="auto"/>
            </w:tcBorders>
          </w:tcPr>
          <w:p w:rsidR="00DE69EF" w:rsidRDefault="00DE69EF" w:rsidP="00DE69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E69EF" w:rsidRDefault="00DE69EF" w:rsidP="00DE69EF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 w:rsidRPr="00DE69EF"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تقويم تشخيصي</w:t>
            </w: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المرحلة 01 تجارب حول التحول الفيزيائي</w:t>
            </w: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المرحلة 02 تجارب حول التحول</w:t>
            </w:r>
          </w:p>
          <w:p w:rsidR="00C01502" w:rsidRDefault="00C01502" w:rsidP="00C01502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الكيميائي</w:t>
            </w: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325D50" w:rsidRDefault="00325D50" w:rsidP="00325D50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التركيب</w:t>
            </w: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Default="00965B9E" w:rsidP="00965B9E">
            <w:pPr>
              <w:bidi/>
              <w:rPr>
                <w:color w:val="E36C0A" w:themeColor="accent6" w:themeShade="BF"/>
                <w:sz w:val="24"/>
                <w:szCs w:val="24"/>
                <w:rtl/>
                <w:lang w:bidi="ar-DZ"/>
              </w:rPr>
            </w:pPr>
          </w:p>
          <w:p w:rsidR="00965B9E" w:rsidRPr="00DE69EF" w:rsidRDefault="00965B9E" w:rsidP="00965B9E">
            <w:pPr>
              <w:bidi/>
              <w:rPr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E36C0A" w:themeColor="accent6" w:themeShade="BF"/>
                <w:sz w:val="24"/>
                <w:szCs w:val="24"/>
                <w:rtl/>
                <w:lang w:bidi="ar-DZ"/>
              </w:rPr>
              <w:t>تقويم تحصيلي</w:t>
            </w:r>
          </w:p>
        </w:tc>
        <w:tc>
          <w:tcPr>
            <w:tcW w:w="6403" w:type="dxa"/>
            <w:tcBorders>
              <w:top w:val="single" w:sz="4" w:space="0" w:color="auto"/>
              <w:bottom w:val="nil"/>
            </w:tcBorders>
          </w:tcPr>
          <w:p w:rsidR="00DE69EF" w:rsidRPr="00923A47" w:rsidRDefault="00DE69EF" w:rsidP="00923A47">
            <w:pPr>
              <w:pStyle w:val="a4"/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DE69EF" w:rsidRPr="00DE69EF" w:rsidRDefault="00DE69EF" w:rsidP="00DE69EF">
            <w:pPr>
              <w:bidi/>
              <w:jc w:val="center"/>
              <w:rPr>
                <w:b/>
                <w:bCs/>
                <w:color w:val="5F497A" w:themeColor="accent4" w:themeShade="BF"/>
                <w:sz w:val="28"/>
                <w:szCs w:val="28"/>
                <w:rtl/>
                <w:lang w:bidi="ar-DZ"/>
              </w:rPr>
            </w:pPr>
            <w:r w:rsidRPr="00DE69EF">
              <w:rPr>
                <w:rFonts w:hint="cs"/>
                <w:b/>
                <w:bCs/>
                <w:color w:val="5F497A" w:themeColor="accent4" w:themeShade="BF"/>
                <w:sz w:val="28"/>
                <w:szCs w:val="28"/>
                <w:highlight w:val="lightGray"/>
                <w:rtl/>
                <w:lang w:bidi="ar-DZ"/>
              </w:rPr>
              <w:t>الحــصـــة الثـــانيــة</w:t>
            </w:r>
          </w:p>
          <w:p w:rsidR="00DE69EF" w:rsidRPr="00DE69EF" w:rsidRDefault="00DE69EF" w:rsidP="00EB48D0">
            <w:pPr>
              <w:pStyle w:val="a4"/>
              <w:numPr>
                <w:ilvl w:val="0"/>
                <w:numId w:val="1"/>
              </w:num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ما نوع التحول عند احتراق السكر و </w:t>
            </w:r>
            <w:r w:rsidR="00EB48D0">
              <w:rPr>
                <w:rFonts w:hint="cs"/>
                <w:sz w:val="26"/>
                <w:szCs w:val="26"/>
                <w:rtl/>
                <w:lang w:bidi="ar-DZ"/>
              </w:rPr>
              <w:t>انصهار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الشمع ؟</w:t>
            </w:r>
          </w:p>
          <w:p w:rsidR="00DE69EF" w:rsidRDefault="00DE69EF" w:rsidP="00DE69EF">
            <w:pPr>
              <w:pStyle w:val="a4"/>
              <w:bidi/>
              <w:rPr>
                <w:sz w:val="28"/>
                <w:szCs w:val="28"/>
                <w:rtl/>
                <w:lang w:bidi="ar-DZ"/>
              </w:rPr>
            </w:pP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نشاط (01):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ضع قطعة جليد في كأس بيشر فوق مصدر حراري لمدة زمنية محددة .</w:t>
            </w:r>
          </w:p>
          <w:p w:rsidR="00FB5C55" w:rsidRDefault="00FB5C55" w:rsidP="00FB5C55">
            <w:pPr>
              <w:pStyle w:val="a4"/>
              <w:numPr>
                <w:ilvl w:val="0"/>
                <w:numId w:val="1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ماذا تلاحظ ؟ هل يمكنك استرجاع قطعة الجليد بعد تحولها ؟</w:t>
            </w:r>
          </w:p>
          <w:p w:rsidR="00FB5C55" w:rsidRDefault="00FB5C55" w:rsidP="00FB5C55">
            <w:pPr>
              <w:pStyle w:val="a4"/>
              <w:bidi/>
              <w:rPr>
                <w:sz w:val="26"/>
                <w:szCs w:val="26"/>
                <w:lang w:bidi="ar-DZ"/>
              </w:rPr>
            </w:pP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الملاحظة (1):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تتغير الحالة الفيزيائية للماء فيتحول من صلب إلى سائل ، كما يمكن الرجوع إلى الحالة الابتدائية (جليد) عن طريق تجميد الماء.</w:t>
            </w: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نشاط (02):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احضر قطعة ورق و قم بتمزيقها.</w:t>
            </w:r>
          </w:p>
          <w:p w:rsidR="00FB5C55" w:rsidRDefault="00FB5C55" w:rsidP="00FB5C55">
            <w:pPr>
              <w:pStyle w:val="a4"/>
              <w:numPr>
                <w:ilvl w:val="0"/>
                <w:numId w:val="1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هل تحصلت على مواد جديدة ؟</w:t>
            </w:r>
          </w:p>
          <w:p w:rsidR="003C5708" w:rsidRDefault="003C5708" w:rsidP="003C5708">
            <w:pPr>
              <w:pStyle w:val="a4"/>
              <w:bidi/>
              <w:rPr>
                <w:sz w:val="26"/>
                <w:szCs w:val="26"/>
                <w:lang w:bidi="ar-DZ"/>
              </w:rPr>
            </w:pP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الملاحظة (2):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>لا نحصل على مادة جديدة ، فقط قطع من الورق مختلفة الحجم دون تغير الخواص الكيميائية للورق.</w:t>
            </w: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FB5C55" w:rsidRDefault="00FB5C55" w:rsidP="00FB5C5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نشاط (03):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اخلط </w:t>
            </w:r>
            <w:r>
              <w:rPr>
                <w:sz w:val="26"/>
                <w:szCs w:val="26"/>
                <w:lang w:bidi="ar-DZ"/>
              </w:rPr>
              <w:t>2g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من مسحوق الكبريت مع </w:t>
            </w:r>
            <w:r>
              <w:rPr>
                <w:sz w:val="26"/>
                <w:szCs w:val="26"/>
                <w:lang w:bidi="ar-DZ"/>
              </w:rPr>
              <w:t>3.5g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من ب</w:t>
            </w:r>
            <w:r w:rsidR="003C5708">
              <w:rPr>
                <w:rFonts w:hint="cs"/>
                <w:sz w:val="26"/>
                <w:szCs w:val="26"/>
                <w:rtl/>
                <w:lang w:bidi="ar-DZ"/>
              </w:rPr>
              <w:t>رادة الحديد في طبق بتري ثم سخن الخليط على موقد بنزن.</w:t>
            </w:r>
          </w:p>
          <w:p w:rsidR="003C5708" w:rsidRDefault="00004267" w:rsidP="003C5708">
            <w:pPr>
              <w:pStyle w:val="a4"/>
              <w:numPr>
                <w:ilvl w:val="0"/>
                <w:numId w:val="1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113665</wp:posOffset>
                      </wp:positionV>
                      <wp:extent cx="4036695" cy="1430020"/>
                      <wp:effectExtent l="1905" t="0" r="0" b="635"/>
                      <wp:wrapNone/>
                      <wp:docPr id="9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6695" cy="143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66D6" w:rsidRDefault="006A2DB5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920652" cy="1438229"/>
                                        <wp:effectExtent l="19050" t="0" r="3648" b="0"/>
                                        <wp:docPr id="5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33550" cy="1442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left:0;text-align:left;margin-left:-4.95pt;margin-top:8.95pt;width:317.85pt;height:1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" filled="f" stroked="f">
                      <v:textbox>
                        <w:txbxContent>
                          <w:p w:rsidR="00E166D6" w:rsidRDefault="006A2DB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920652" cy="1438229"/>
                                  <wp:effectExtent l="19050" t="0" r="3648" b="0"/>
                                  <wp:docPr id="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550" cy="144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708">
              <w:rPr>
                <w:rFonts w:hint="cs"/>
                <w:sz w:val="26"/>
                <w:szCs w:val="26"/>
                <w:rtl/>
                <w:lang w:bidi="ar-DZ"/>
              </w:rPr>
              <w:t xml:space="preserve">هل يمكنك فصل الحديد عن الكبريت </w:t>
            </w:r>
            <w:r w:rsidR="00E166D6">
              <w:rPr>
                <w:rFonts w:hint="cs"/>
                <w:sz w:val="26"/>
                <w:szCs w:val="26"/>
                <w:rtl/>
                <w:lang w:bidi="ar-DZ"/>
              </w:rPr>
              <w:t>بواسطة مغناطيس</w:t>
            </w:r>
            <w:r w:rsidR="003C5708">
              <w:rPr>
                <w:rFonts w:hint="cs"/>
                <w:sz w:val="26"/>
                <w:szCs w:val="26"/>
                <w:rtl/>
                <w:lang w:bidi="ar-DZ"/>
              </w:rPr>
              <w:t>؟ لماذا؟</w:t>
            </w:r>
          </w:p>
          <w:p w:rsidR="003C5708" w:rsidRDefault="003C5708" w:rsidP="003C5708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rPr>
                <w:sz w:val="26"/>
                <w:szCs w:val="26"/>
                <w:lang w:bidi="ar-DZ"/>
              </w:rPr>
            </w:pPr>
          </w:p>
          <w:p w:rsidR="002F38B7" w:rsidRPr="00E166D6" w:rsidRDefault="002F38B7" w:rsidP="002F38B7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6A2DB5" w:rsidRDefault="00004267" w:rsidP="003C5708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  <w:r>
              <w:rPr>
                <w:noProof/>
                <w:color w:val="00B050"/>
                <w:sz w:val="26"/>
                <w:szCs w:val="26"/>
                <w:rtl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-443230</wp:posOffset>
                      </wp:positionH>
                      <wp:positionV relativeFrom="paragraph">
                        <wp:posOffset>3175</wp:posOffset>
                      </wp:positionV>
                      <wp:extent cx="4542790" cy="1283970"/>
                      <wp:effectExtent l="2540" t="0" r="0" b="1905"/>
                      <wp:wrapNone/>
                      <wp:docPr id="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90" cy="1283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2DB5" w:rsidRDefault="006A2DB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027656" cy="1184654"/>
                                        <wp:effectExtent l="19050" t="0" r="0" b="0"/>
                                        <wp:docPr id="10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39503" cy="1188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-34.9pt;margin-top:.25pt;width:357.7pt;height:10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" filled="f" stroked="f">
                      <v:textbox>
                        <w:txbxContent>
                          <w:p w:rsidR="006A2DB5" w:rsidRDefault="006A2DB5"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027656" cy="1184654"/>
                                  <wp:effectExtent l="1905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9503" cy="1188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A2DB5" w:rsidRDefault="006A2DB5" w:rsidP="006A2DB5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6A2DB5" w:rsidRDefault="006A2DB5" w:rsidP="006A2DB5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6A2DB5" w:rsidRDefault="006A2DB5" w:rsidP="006A2DB5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6A2DB5" w:rsidRDefault="006A2DB5" w:rsidP="006A2DB5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6A2DB5" w:rsidRDefault="006A2DB5" w:rsidP="006A2DB5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6A2DB5" w:rsidRDefault="006A2DB5" w:rsidP="006A2DB5">
            <w:pPr>
              <w:pStyle w:val="a4"/>
              <w:bidi/>
              <w:ind w:left="176"/>
              <w:rPr>
                <w:color w:val="00B050"/>
                <w:sz w:val="26"/>
                <w:szCs w:val="26"/>
                <w:rtl/>
                <w:lang w:bidi="ar-DZ"/>
              </w:rPr>
            </w:pPr>
          </w:p>
          <w:p w:rsidR="00FB5C55" w:rsidRDefault="003C5708" w:rsidP="006A2DB5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الملاحظة (3):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لا يمكن فصل الحديد عن الكبريت بالمغناطيس لأن الخواص الكيميائية للحديد تغيرت</w:t>
            </w:r>
            <w:r w:rsidR="002727B9">
              <w:rPr>
                <w:rFonts w:hint="cs"/>
                <w:sz w:val="26"/>
                <w:szCs w:val="26"/>
                <w:rtl/>
                <w:lang w:bidi="ar-DZ"/>
              </w:rPr>
              <w:t xml:space="preserve"> ،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و تحصلنا على مادة جديدة سوداء        (كبريت الحديد)</w:t>
            </w:r>
          </w:p>
          <w:p w:rsidR="002727B9" w:rsidRDefault="002727B9" w:rsidP="002727B9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2727B9" w:rsidRDefault="002727B9" w:rsidP="002727B9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b/>
                <w:bCs/>
                <w:color w:val="7030A0"/>
                <w:sz w:val="26"/>
                <w:szCs w:val="26"/>
                <w:rtl/>
                <w:lang w:bidi="ar-DZ"/>
              </w:rPr>
              <w:t>نشاط (04):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</w:t>
            </w:r>
            <w:r w:rsidR="00F532C4">
              <w:rPr>
                <w:rFonts w:hint="cs"/>
                <w:sz w:val="26"/>
                <w:szCs w:val="26"/>
                <w:rtl/>
                <w:lang w:bidi="ar-DZ"/>
              </w:rPr>
              <w:t xml:space="preserve">ضع كمية من محلول روح الملح في </w:t>
            </w:r>
            <w:r w:rsidR="0025280B">
              <w:rPr>
                <w:rFonts w:hint="cs"/>
                <w:sz w:val="26"/>
                <w:szCs w:val="26"/>
                <w:rtl/>
                <w:lang w:bidi="ar-DZ"/>
              </w:rPr>
              <w:t>أنبوب</w:t>
            </w:r>
            <w:r w:rsidR="00F532C4">
              <w:rPr>
                <w:rFonts w:hint="cs"/>
                <w:sz w:val="26"/>
                <w:szCs w:val="26"/>
                <w:rtl/>
                <w:lang w:bidi="ar-DZ"/>
              </w:rPr>
              <w:t xml:space="preserve"> اختبار و ضع فيه قطعة من ورق الألمنيوم ثم قرب لهب نار من فوهة </w:t>
            </w:r>
            <w:r w:rsidR="0025280B">
              <w:rPr>
                <w:rFonts w:hint="cs"/>
                <w:sz w:val="26"/>
                <w:szCs w:val="26"/>
                <w:rtl/>
                <w:lang w:bidi="ar-DZ"/>
              </w:rPr>
              <w:t>الأنبوب</w:t>
            </w:r>
            <w:r w:rsidR="00F532C4">
              <w:rPr>
                <w:rFonts w:hint="cs"/>
                <w:sz w:val="26"/>
                <w:szCs w:val="26"/>
                <w:rtl/>
                <w:lang w:bidi="ar-DZ"/>
              </w:rPr>
              <w:t>.</w:t>
            </w:r>
          </w:p>
          <w:p w:rsidR="00F532C4" w:rsidRDefault="00004267" w:rsidP="00F532C4">
            <w:pPr>
              <w:pStyle w:val="a4"/>
              <w:numPr>
                <w:ilvl w:val="0"/>
                <w:numId w:val="1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137160</wp:posOffset>
                      </wp:positionV>
                      <wp:extent cx="3879850" cy="1466215"/>
                      <wp:effectExtent l="0" t="0" r="0" b="444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0" cy="1466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27FE" w:rsidRDefault="006E27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682421" cy="1342767"/>
                                        <wp:effectExtent l="19050" t="0" r="0" b="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87445" cy="1344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0" type="#_x0000_t202" style="position:absolute;left:0;text-align:left;margin-left:-.85pt;margin-top:10.8pt;width:305.5pt;height:11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" filled="f" stroked="f">
                      <v:textbox>
                        <w:txbxContent>
                          <w:p w:rsidR="006E27FE" w:rsidRDefault="006E27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82421" cy="1342767"/>
                                  <wp:effectExtent l="1905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7445" cy="1344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2C4">
              <w:rPr>
                <w:rFonts w:hint="cs"/>
                <w:sz w:val="26"/>
                <w:szCs w:val="26"/>
                <w:rtl/>
                <w:lang w:bidi="ar-DZ"/>
              </w:rPr>
              <w:t>ماذا تلاحظ ؟ كيف نسمي الغاز الناتج ؟</w:t>
            </w:r>
          </w:p>
          <w:p w:rsidR="006E27FE" w:rsidRDefault="00004267" w:rsidP="006E27FE">
            <w:pPr>
              <w:pStyle w:val="a4"/>
              <w:bidi/>
              <w:ind w:left="0"/>
              <w:rPr>
                <w:sz w:val="26"/>
                <w:szCs w:val="26"/>
                <w:rtl/>
                <w:lang w:bidi="ar-DZ"/>
              </w:rPr>
            </w:pPr>
            <w:r>
              <w:rPr>
                <w:noProof/>
                <w:sz w:val="26"/>
                <w:szCs w:val="2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38100</wp:posOffset>
                      </wp:positionV>
                      <wp:extent cx="3575050" cy="1252220"/>
                      <wp:effectExtent l="13335" t="10795" r="12065" b="13335"/>
                      <wp:wrapNone/>
                      <wp:docPr id="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5050" cy="1252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B543B" id="Rectangle 8" o:spid="_x0000_s1026" style="position:absolute;margin-left:10.2pt;margin-top:3pt;width:281.5pt;height:9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" filled="f"/>
                  </w:pict>
                </mc:Fallback>
              </mc:AlternateContent>
            </w:r>
          </w:p>
          <w:p w:rsidR="006E27FE" w:rsidRDefault="006E27FE" w:rsidP="006E27FE">
            <w:pPr>
              <w:pStyle w:val="a4"/>
              <w:bidi/>
              <w:ind w:left="0"/>
              <w:rPr>
                <w:sz w:val="26"/>
                <w:szCs w:val="26"/>
                <w:rtl/>
                <w:lang w:bidi="ar-DZ"/>
              </w:rPr>
            </w:pPr>
          </w:p>
          <w:p w:rsidR="006E27FE" w:rsidRDefault="006E27FE" w:rsidP="006E27FE">
            <w:pPr>
              <w:pStyle w:val="a4"/>
              <w:bidi/>
              <w:ind w:left="0"/>
              <w:rPr>
                <w:sz w:val="26"/>
                <w:szCs w:val="26"/>
                <w:rtl/>
                <w:lang w:bidi="ar-DZ"/>
              </w:rPr>
            </w:pPr>
          </w:p>
          <w:p w:rsidR="006E27FE" w:rsidRDefault="006E27FE" w:rsidP="006E27FE">
            <w:pPr>
              <w:pStyle w:val="a4"/>
              <w:bidi/>
              <w:ind w:left="0"/>
              <w:rPr>
                <w:sz w:val="26"/>
                <w:szCs w:val="26"/>
                <w:rtl/>
                <w:lang w:bidi="ar-DZ"/>
              </w:rPr>
            </w:pPr>
          </w:p>
          <w:p w:rsidR="006E27FE" w:rsidRDefault="006E27FE" w:rsidP="006E27FE">
            <w:pPr>
              <w:pStyle w:val="a4"/>
              <w:bidi/>
              <w:ind w:left="0"/>
              <w:rPr>
                <w:sz w:val="26"/>
                <w:szCs w:val="26"/>
                <w:rtl/>
                <w:lang w:bidi="ar-DZ"/>
              </w:rPr>
            </w:pPr>
          </w:p>
          <w:p w:rsidR="006E27FE" w:rsidRDefault="006E27FE" w:rsidP="006E27FE">
            <w:pPr>
              <w:pStyle w:val="a4"/>
              <w:bidi/>
              <w:ind w:left="0"/>
              <w:rPr>
                <w:sz w:val="26"/>
                <w:szCs w:val="26"/>
                <w:lang w:bidi="ar-DZ"/>
              </w:rPr>
            </w:pPr>
          </w:p>
          <w:p w:rsidR="00F532C4" w:rsidRPr="00F532C4" w:rsidRDefault="00F532C4" w:rsidP="00F532C4">
            <w:pPr>
              <w:bidi/>
              <w:ind w:left="360"/>
              <w:rPr>
                <w:sz w:val="26"/>
                <w:szCs w:val="26"/>
                <w:rtl/>
                <w:lang w:bidi="ar-DZ"/>
              </w:rPr>
            </w:pPr>
          </w:p>
          <w:p w:rsidR="002727B9" w:rsidRDefault="00F532C4" w:rsidP="00F532C4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7C7870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>الملاحظة (4):</w:t>
            </w:r>
            <w:r w:rsidR="00041E11">
              <w:rPr>
                <w:rFonts w:hint="cs"/>
                <w:color w:val="00B050"/>
                <w:sz w:val="26"/>
                <w:szCs w:val="26"/>
                <w:rtl/>
                <w:lang w:bidi="ar-DZ"/>
              </w:rPr>
              <w:t xml:space="preserve"> </w:t>
            </w:r>
            <w:r w:rsidR="00041E11" w:rsidRPr="00041E11">
              <w:rPr>
                <w:rFonts w:hint="cs"/>
                <w:sz w:val="26"/>
                <w:szCs w:val="26"/>
                <w:rtl/>
                <w:lang w:bidi="ar-DZ"/>
              </w:rPr>
              <w:t xml:space="preserve">نلاحظ فوران داخل </w:t>
            </w:r>
            <w:r w:rsidR="00C25AF1" w:rsidRPr="00041E11">
              <w:rPr>
                <w:rFonts w:hint="cs"/>
                <w:sz w:val="26"/>
                <w:szCs w:val="26"/>
                <w:rtl/>
                <w:lang w:bidi="ar-DZ"/>
              </w:rPr>
              <w:t>الأنبوب</w:t>
            </w:r>
            <w:r w:rsidR="00041E11" w:rsidRPr="00041E11">
              <w:rPr>
                <w:rFonts w:hint="cs"/>
                <w:sz w:val="26"/>
                <w:szCs w:val="26"/>
                <w:rtl/>
                <w:lang w:bidi="ar-DZ"/>
              </w:rPr>
              <w:t xml:space="preserve"> ، و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 نسمع صوت فرقعة</w:t>
            </w:r>
            <w:r w:rsidR="006B2022">
              <w:rPr>
                <w:rFonts w:hint="cs"/>
                <w:sz w:val="26"/>
                <w:szCs w:val="26"/>
                <w:rtl/>
                <w:lang w:bidi="ar-DZ"/>
              </w:rPr>
              <w:t xml:space="preserve"> مع لهب أزرق دليل على </w:t>
            </w:r>
            <w:r w:rsidR="007C7870">
              <w:rPr>
                <w:rFonts w:hint="cs"/>
                <w:sz w:val="26"/>
                <w:szCs w:val="26"/>
                <w:rtl/>
                <w:lang w:bidi="ar-DZ"/>
              </w:rPr>
              <w:t>إنتاج</w:t>
            </w:r>
            <w:r w:rsidR="006B2022">
              <w:rPr>
                <w:rFonts w:hint="cs"/>
                <w:sz w:val="26"/>
                <w:szCs w:val="26"/>
                <w:rtl/>
                <w:lang w:bidi="ar-DZ"/>
              </w:rPr>
              <w:t xml:space="preserve"> غاز الهيدروجين ( مادة جديدة )</w:t>
            </w:r>
          </w:p>
          <w:p w:rsidR="007C7870" w:rsidRDefault="007C7870" w:rsidP="007C7870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7C7870" w:rsidRDefault="007C7870" w:rsidP="007C7870">
            <w:pPr>
              <w:bidi/>
              <w:rPr>
                <w:color w:val="FF0000"/>
                <w:sz w:val="26"/>
                <w:szCs w:val="26"/>
                <w:u w:val="double"/>
                <w:rtl/>
                <w:lang w:bidi="ar-DZ"/>
              </w:rPr>
            </w:pPr>
            <w:r w:rsidRPr="00E1491A">
              <w:rPr>
                <w:rFonts w:hint="cs"/>
                <w:color w:val="FF0000"/>
                <w:sz w:val="26"/>
                <w:szCs w:val="26"/>
                <w:u w:val="double"/>
                <w:rtl/>
                <w:lang w:bidi="ar-DZ"/>
              </w:rPr>
              <w:t>إرساء الموارد المعرفية :</w:t>
            </w:r>
          </w:p>
          <w:p w:rsidR="007C7870" w:rsidRDefault="007C7870" w:rsidP="007C7870">
            <w:pPr>
              <w:pStyle w:val="a4"/>
              <w:numPr>
                <w:ilvl w:val="0"/>
                <w:numId w:val="1"/>
              </w:numPr>
              <w:bidi/>
              <w:rPr>
                <w:sz w:val="26"/>
                <w:szCs w:val="26"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خصائص التحول الفيزيائي و التحول الكيميائي :</w:t>
            </w:r>
          </w:p>
          <w:tbl>
            <w:tblPr>
              <w:tblStyle w:val="a3"/>
              <w:bidiVisual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3029"/>
              <w:gridCol w:w="3028"/>
            </w:tblGrid>
            <w:tr w:rsidR="007C7870" w:rsidTr="00E166D6">
              <w:trPr>
                <w:trHeight w:val="357"/>
              </w:trPr>
              <w:tc>
                <w:tcPr>
                  <w:tcW w:w="3029" w:type="dxa"/>
                </w:tcPr>
                <w:p w:rsidR="007C7870" w:rsidRPr="00C01502" w:rsidRDefault="007C7870" w:rsidP="007C7870">
                  <w:pPr>
                    <w:pStyle w:val="a4"/>
                    <w:bidi/>
                    <w:ind w:left="0"/>
                    <w:jc w:val="center"/>
                    <w:rPr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</w:pPr>
                  <w:r w:rsidRPr="00C01502">
                    <w:rPr>
                      <w:rFonts w:hint="cs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التحول الكيميائي</w:t>
                  </w:r>
                </w:p>
              </w:tc>
              <w:tc>
                <w:tcPr>
                  <w:tcW w:w="3028" w:type="dxa"/>
                </w:tcPr>
                <w:p w:rsidR="007C7870" w:rsidRPr="00C01502" w:rsidRDefault="007C7870" w:rsidP="007C7870">
                  <w:pPr>
                    <w:pStyle w:val="a4"/>
                    <w:bidi/>
                    <w:ind w:left="0"/>
                    <w:jc w:val="center"/>
                    <w:rPr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</w:pPr>
                  <w:r w:rsidRPr="00C01502">
                    <w:rPr>
                      <w:rFonts w:hint="cs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التحول الفيزيائي</w:t>
                  </w:r>
                </w:p>
              </w:tc>
            </w:tr>
            <w:tr w:rsidR="007C7870" w:rsidTr="00E166D6">
              <w:trPr>
                <w:trHeight w:val="1425"/>
              </w:trPr>
              <w:tc>
                <w:tcPr>
                  <w:tcW w:w="3029" w:type="dxa"/>
                  <w:tcBorders>
                    <w:bottom w:val="single" w:sz="4" w:space="0" w:color="auto"/>
                  </w:tcBorders>
                </w:tcPr>
                <w:p w:rsidR="007C7870" w:rsidRDefault="007C7870" w:rsidP="007C7870">
                  <w:pPr>
                    <w:pStyle w:val="a4"/>
                    <w:numPr>
                      <w:ilvl w:val="0"/>
                      <w:numId w:val="2"/>
                    </w:numPr>
                    <w:bidi/>
                    <w:ind w:left="459" w:hanging="425"/>
                    <w:rPr>
                      <w:sz w:val="26"/>
                      <w:szCs w:val="26"/>
                      <w:lang w:bidi="ar-DZ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نحصل على مواد جديدة</w:t>
                  </w:r>
                </w:p>
                <w:p w:rsidR="007C7870" w:rsidRDefault="007C7870" w:rsidP="0025280B">
                  <w:pPr>
                    <w:pStyle w:val="a4"/>
                    <w:numPr>
                      <w:ilvl w:val="0"/>
                      <w:numId w:val="2"/>
                    </w:numPr>
                    <w:bidi/>
                    <w:ind w:left="317" w:hanging="261"/>
                    <w:rPr>
                      <w:sz w:val="26"/>
                      <w:szCs w:val="26"/>
                      <w:lang w:bidi="ar-DZ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تغير </w:t>
                  </w:r>
                  <w:r w:rsidR="0025280B"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ال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خواص </w:t>
                  </w:r>
                  <w:r w:rsidR="0025280B"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الكيميائية لل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مواد الابتدائية </w:t>
                  </w:r>
                </w:p>
                <w:p w:rsidR="007C7870" w:rsidRDefault="007C7870" w:rsidP="007C7870">
                  <w:pPr>
                    <w:pStyle w:val="a4"/>
                    <w:numPr>
                      <w:ilvl w:val="0"/>
                      <w:numId w:val="2"/>
                    </w:numPr>
                    <w:bidi/>
                    <w:ind w:left="360"/>
                    <w:rPr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لا يمكن الرجوع إلى الحالة الابتدائية</w:t>
                  </w:r>
                </w:p>
              </w:tc>
              <w:tc>
                <w:tcPr>
                  <w:tcW w:w="3028" w:type="dxa"/>
                  <w:tcBorders>
                    <w:bottom w:val="single" w:sz="4" w:space="0" w:color="auto"/>
                  </w:tcBorders>
                </w:tcPr>
                <w:p w:rsidR="007C7870" w:rsidRDefault="007C7870" w:rsidP="007C7870">
                  <w:pPr>
                    <w:pStyle w:val="a4"/>
                    <w:numPr>
                      <w:ilvl w:val="0"/>
                      <w:numId w:val="2"/>
                    </w:numPr>
                    <w:bidi/>
                    <w:ind w:left="419"/>
                    <w:rPr>
                      <w:sz w:val="26"/>
                      <w:szCs w:val="26"/>
                      <w:lang w:bidi="ar-DZ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لا نحصل على مواد جديدة</w:t>
                  </w:r>
                </w:p>
                <w:p w:rsidR="007C7870" w:rsidRDefault="007C7870" w:rsidP="007C7870">
                  <w:pPr>
                    <w:pStyle w:val="a4"/>
                    <w:numPr>
                      <w:ilvl w:val="0"/>
                      <w:numId w:val="2"/>
                    </w:numPr>
                    <w:bidi/>
                    <w:ind w:left="419"/>
                    <w:rPr>
                      <w:sz w:val="26"/>
                      <w:szCs w:val="26"/>
                      <w:lang w:bidi="ar-DZ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لا تتغير </w:t>
                  </w:r>
                  <w:r w:rsidR="0025280B"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الخواص الكيميائية للمواد 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الابتدائية </w:t>
                  </w:r>
                </w:p>
                <w:p w:rsidR="007C7870" w:rsidRDefault="007C7870" w:rsidP="007C7870">
                  <w:pPr>
                    <w:pStyle w:val="a4"/>
                    <w:numPr>
                      <w:ilvl w:val="0"/>
                      <w:numId w:val="2"/>
                    </w:numPr>
                    <w:bidi/>
                    <w:ind w:left="419"/>
                    <w:rPr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يمكن الرجوع إلى الحالة الابتدائية</w:t>
                  </w:r>
                </w:p>
              </w:tc>
            </w:tr>
            <w:tr w:rsidR="007C7870" w:rsidTr="00E166D6">
              <w:trPr>
                <w:trHeight w:val="671"/>
              </w:trPr>
              <w:tc>
                <w:tcPr>
                  <w:tcW w:w="3029" w:type="dxa"/>
                  <w:tcBorders>
                    <w:top w:val="single" w:sz="4" w:space="0" w:color="auto"/>
                  </w:tcBorders>
                </w:tcPr>
                <w:p w:rsidR="007C7870" w:rsidRDefault="007C7870" w:rsidP="00E24E10">
                  <w:pPr>
                    <w:pStyle w:val="a4"/>
                    <w:bidi/>
                    <w:ind w:left="34"/>
                    <w:rPr>
                      <w:sz w:val="26"/>
                      <w:szCs w:val="26"/>
                      <w:rtl/>
                      <w:lang w:bidi="ar-DZ"/>
                    </w:rPr>
                  </w:pPr>
                  <w:r w:rsidRPr="00973E4E">
                    <w:rPr>
                      <w:rFonts w:hint="cs"/>
                      <w:color w:val="00B050"/>
                      <w:sz w:val="26"/>
                      <w:szCs w:val="26"/>
                      <w:rtl/>
                      <w:lang w:bidi="ar-DZ"/>
                    </w:rPr>
                    <w:t>مثل :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="00E24E10"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>انصهار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 الجليد ، تقطيع الورق</w:t>
                  </w:r>
                </w:p>
              </w:tc>
              <w:tc>
                <w:tcPr>
                  <w:tcW w:w="3028" w:type="dxa"/>
                  <w:tcBorders>
                    <w:top w:val="single" w:sz="4" w:space="0" w:color="auto"/>
                  </w:tcBorders>
                </w:tcPr>
                <w:p w:rsidR="007C7870" w:rsidRDefault="007C7870" w:rsidP="00973E4E">
                  <w:pPr>
                    <w:pStyle w:val="a4"/>
                    <w:bidi/>
                    <w:ind w:left="0"/>
                    <w:rPr>
                      <w:sz w:val="26"/>
                      <w:szCs w:val="26"/>
                      <w:rtl/>
                      <w:lang w:bidi="ar-DZ"/>
                    </w:rPr>
                  </w:pPr>
                  <w:r w:rsidRPr="00973E4E">
                    <w:rPr>
                      <w:rFonts w:hint="cs"/>
                      <w:color w:val="00B050"/>
                      <w:sz w:val="26"/>
                      <w:szCs w:val="26"/>
                      <w:rtl/>
                      <w:lang w:bidi="ar-DZ"/>
                    </w:rPr>
                    <w:t>مثل :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DZ"/>
                    </w:rPr>
                    <w:t xml:space="preserve"> حرق الكبريت مع الحديد ، تفاعل الألمنيوم مع روح الملح </w:t>
                  </w:r>
                </w:p>
                <w:p w:rsidR="007C7870" w:rsidRDefault="007C7870" w:rsidP="007C7870">
                  <w:pPr>
                    <w:pStyle w:val="a4"/>
                    <w:bidi/>
                    <w:ind w:left="419"/>
                    <w:rPr>
                      <w:sz w:val="26"/>
                      <w:szCs w:val="26"/>
                      <w:rtl/>
                      <w:lang w:bidi="ar-DZ"/>
                    </w:rPr>
                  </w:pPr>
                </w:p>
              </w:tc>
            </w:tr>
          </w:tbl>
          <w:p w:rsidR="007C7870" w:rsidRDefault="007C7870" w:rsidP="007C7870">
            <w:pPr>
              <w:pStyle w:val="a4"/>
              <w:bidi/>
              <w:rPr>
                <w:sz w:val="26"/>
                <w:szCs w:val="26"/>
                <w:rtl/>
                <w:lang w:bidi="ar-DZ"/>
              </w:rPr>
            </w:pPr>
          </w:p>
          <w:p w:rsidR="007C7870" w:rsidRDefault="00BB3130" w:rsidP="007C7870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  <w:r w:rsidRPr="00BB3130">
              <w:rPr>
                <w:rFonts w:ascii="Arial" w:hAnsi="Arial" w:cs="Arial"/>
                <w:b/>
                <w:bCs/>
                <w:color w:val="7030A0"/>
                <w:sz w:val="24"/>
                <w:szCs w:val="24"/>
                <w:highlight w:val="yellow"/>
                <w:rtl/>
              </w:rPr>
              <w:t>تقویم</w:t>
            </w:r>
            <w:r w:rsidRPr="00BB3130">
              <w:rPr>
                <w:rFonts w:ascii="Arial" w:hAnsi="Arial" w:cs="Arial"/>
                <w:b/>
                <w:bCs/>
                <w:color w:val="7030A0"/>
                <w:sz w:val="24"/>
                <w:szCs w:val="24"/>
                <w:highlight w:val="yellow"/>
              </w:rPr>
              <w:t xml:space="preserve"> </w:t>
            </w:r>
            <w:r w:rsidRPr="00BB3130">
              <w:rPr>
                <w:rFonts w:ascii="Arial" w:hAnsi="Arial" w:cs="Arial"/>
                <w:b/>
                <w:bCs/>
                <w:color w:val="7030A0"/>
                <w:sz w:val="24"/>
                <w:szCs w:val="24"/>
                <w:highlight w:val="yellow"/>
                <w:rtl/>
              </w:rPr>
              <w:t xml:space="preserve">الموارد المعرفية </w:t>
            </w:r>
            <w:r w:rsidRPr="00BB3130">
              <w:rPr>
                <w:rFonts w:ascii="Arial" w:hAnsi="Arial" w:cs="Arial"/>
                <w:color w:val="7030A0"/>
                <w:sz w:val="24"/>
                <w:szCs w:val="24"/>
                <w:highlight w:val="yellow"/>
                <w:rtl/>
              </w:rPr>
              <w:t>:</w:t>
            </w:r>
            <w:r w:rsidRPr="007F244E">
              <w:rPr>
                <w:rFonts w:ascii="Arial Bold" w:cs="Arial Bold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 Bold" w:cs="Arial Bold"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  <w:lang w:bidi="ar-DZ"/>
              </w:rPr>
              <w:t xml:space="preserve">تمارين رقم 3 و 4 ص 16 </w:t>
            </w: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Pr="00443A90" w:rsidRDefault="00E166D6" w:rsidP="00443A90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E166D6" w:rsidRDefault="00E166D6" w:rsidP="00E166D6">
            <w:pPr>
              <w:pStyle w:val="a4"/>
              <w:bidi/>
              <w:ind w:left="176"/>
              <w:rPr>
                <w:sz w:val="26"/>
                <w:szCs w:val="26"/>
                <w:rtl/>
                <w:lang w:bidi="ar-DZ"/>
              </w:rPr>
            </w:pPr>
          </w:p>
          <w:p w:rsidR="00DE69EF" w:rsidRDefault="00DE69EF" w:rsidP="00E1491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BB3130" w:rsidRPr="00C45FB7" w:rsidRDefault="00BB3130" w:rsidP="00BB3130">
            <w:pPr>
              <w:bidi/>
              <w:rPr>
                <w:color w:val="00B050"/>
                <w:sz w:val="26"/>
                <w:szCs w:val="26"/>
                <w:rtl/>
                <w:lang w:bidi="ar-DZ"/>
              </w:rPr>
            </w:pPr>
          </w:p>
        </w:tc>
        <w:tc>
          <w:tcPr>
            <w:tcW w:w="2134" w:type="dxa"/>
            <w:tcBorders>
              <w:top w:val="single" w:sz="4" w:space="0" w:color="auto"/>
            </w:tcBorders>
          </w:tcPr>
          <w:p w:rsidR="00C01502" w:rsidRPr="00C01502" w:rsidRDefault="00C01502" w:rsidP="00234E3A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DE69EF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C01502">
              <w:rPr>
                <w:rFonts w:hint="cs"/>
                <w:sz w:val="26"/>
                <w:szCs w:val="26"/>
                <w:rtl/>
                <w:lang w:bidi="ar-DZ"/>
              </w:rPr>
              <w:t>مراجعة مكتسبات الدرس السابق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يذيب الجليد و يسجل ملاحظاته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2861EE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يقطع الورقة و يسجل ملاحظاته</w:t>
            </w:r>
            <w:r w:rsidR="002861EE">
              <w:rPr>
                <w:rFonts w:hint="cs"/>
                <w:sz w:val="26"/>
                <w:szCs w:val="26"/>
                <w:rtl/>
                <w:lang w:bidi="ar-DZ"/>
              </w:rPr>
              <w:t xml:space="preserve"> (</w:t>
            </w:r>
            <w:r w:rsidR="002861EE" w:rsidRPr="002861EE">
              <w:rPr>
                <w:rFonts w:hint="cs"/>
                <w:color w:val="E36C0A" w:themeColor="accent6" w:themeShade="BF"/>
                <w:sz w:val="26"/>
                <w:szCs w:val="26"/>
                <w:rtl/>
                <w:lang w:bidi="ar-DZ"/>
              </w:rPr>
              <w:t xml:space="preserve">تغير </w:t>
            </w:r>
            <w:r w:rsidR="002861EE">
              <w:rPr>
                <w:rFonts w:hint="cs"/>
                <w:color w:val="E36C0A" w:themeColor="accent6" w:themeShade="BF"/>
                <w:sz w:val="26"/>
                <w:szCs w:val="26"/>
                <w:rtl/>
                <w:lang w:bidi="ar-DZ"/>
              </w:rPr>
              <w:t>حجم</w:t>
            </w:r>
            <w:r w:rsidR="002861EE" w:rsidRPr="002861EE">
              <w:rPr>
                <w:rFonts w:hint="cs"/>
                <w:color w:val="E36C0A" w:themeColor="accent6" w:themeShade="BF"/>
                <w:sz w:val="26"/>
                <w:szCs w:val="26"/>
                <w:rtl/>
                <w:lang w:bidi="ar-DZ"/>
              </w:rPr>
              <w:t xml:space="preserve"> الجسم دون تغير حالته الفيزيائية يعتبر أيضا تحول فيزيائي</w:t>
            </w:r>
            <w:r w:rsidR="002861EE">
              <w:rPr>
                <w:rFonts w:hint="cs"/>
                <w:sz w:val="26"/>
                <w:szCs w:val="26"/>
                <w:rtl/>
                <w:lang w:bidi="ar-DZ"/>
              </w:rPr>
              <w:t>)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يتبع خطوات التجربة بحذر مع الأستاذ في وجود تهوية جيدة للقاعة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يسجل ملاحظاته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004267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noProof/>
                <w:sz w:val="26"/>
                <w:szCs w:val="2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247650</wp:posOffset>
                      </wp:positionV>
                      <wp:extent cx="4036695" cy="1430020"/>
                      <wp:effectExtent l="1270" t="0" r="635" b="1905"/>
                      <wp:wrapNone/>
                      <wp:docPr id="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6695" cy="143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1502" w:rsidRDefault="00C01502" w:rsidP="00C015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1" type="#_x0000_t202" style="position:absolute;left:0;text-align:left;margin-left:100.95pt;margin-top:19.5pt;width:317.85pt;height:11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" filled="f" stroked="f">
                      <v:textbox>
                        <w:txbxContent>
                          <w:p w:rsidR="00C01502" w:rsidRDefault="00C01502" w:rsidP="00C01502"/>
                        </w:txbxContent>
                      </v:textbox>
                    </v:shape>
                  </w:pict>
                </mc:Fallback>
              </mc:AlternateContent>
            </w:r>
            <w:r w:rsidR="00C01502">
              <w:rPr>
                <w:rFonts w:hint="cs"/>
                <w:sz w:val="26"/>
                <w:szCs w:val="26"/>
                <w:rtl/>
                <w:lang w:bidi="ar-DZ"/>
              </w:rPr>
              <w:t>يتبع خطوات التجربة بحذر مع الأستاذ في وجود تهوية جيدة للقاعة و توجيه أنبوب الاختبار نحو النافذة    أو الباب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يسجل ملاحظاته</w:t>
            </w: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P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  <w:r w:rsidRPr="00C01502">
              <w:rPr>
                <w:rFonts w:hint="cs"/>
                <w:sz w:val="26"/>
                <w:szCs w:val="26"/>
                <w:rtl/>
                <w:lang w:bidi="ar-DZ"/>
              </w:rPr>
              <w:t>يساهم في إرساء الموارد المعرفية</w:t>
            </w:r>
          </w:p>
          <w:p w:rsidR="00C01502" w:rsidRP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C01502" w:rsidRDefault="00C01502" w:rsidP="00C01502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6"/>
                <w:szCs w:val="26"/>
                <w:rtl/>
                <w:lang w:bidi="ar-DZ"/>
              </w:rPr>
            </w:pPr>
          </w:p>
          <w:p w:rsidR="00BB3130" w:rsidRPr="00C01502" w:rsidRDefault="00BB3130" w:rsidP="00BB3130">
            <w:pPr>
              <w:bidi/>
              <w:rPr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6"/>
                <w:szCs w:val="26"/>
                <w:rtl/>
                <w:lang w:bidi="ar-DZ"/>
              </w:rPr>
              <w:t>يحل المشكلة بالاعتماد على مكتسبات الدرس</w:t>
            </w:r>
          </w:p>
          <w:p w:rsidR="00BB3130" w:rsidRPr="00C01502" w:rsidRDefault="00BB3130" w:rsidP="00BB3130">
            <w:pPr>
              <w:bidi/>
              <w:rPr>
                <w:sz w:val="26"/>
                <w:szCs w:val="26"/>
                <w:rtl/>
                <w:lang w:bidi="ar-DZ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E69EF" w:rsidRDefault="00DE69EF" w:rsidP="0002169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15د</w:t>
            </w: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15د</w:t>
            </w: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10د</w:t>
            </w: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B3130" w:rsidRDefault="00BB3130" w:rsidP="00BB313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</w:tc>
      </w:tr>
    </w:tbl>
    <w:p w:rsidR="00E25759" w:rsidRPr="00D2071A" w:rsidRDefault="00D2071A" w:rsidP="00000081">
      <w:pPr>
        <w:bidi/>
        <w:rPr>
          <w:sz w:val="28"/>
          <w:szCs w:val="28"/>
          <w:lang w:bidi="ar-DZ"/>
        </w:rPr>
      </w:pPr>
      <w:r w:rsidRPr="0032411E">
        <w:rPr>
          <w:rFonts w:hint="cs"/>
          <w:b/>
          <w:bCs/>
          <w:color w:val="7030A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8"/>
          <w:szCs w:val="28"/>
          <w:rtl/>
          <w:lang w:bidi="ar-DZ"/>
        </w:rPr>
        <w:t xml:space="preserve">  </w:t>
      </w:r>
    </w:p>
    <w:sectPr w:rsidR="00E25759" w:rsidRPr="00D2071A" w:rsidSect="00931760">
      <w:pgSz w:w="11906" w:h="16838"/>
      <w:pgMar w:top="720" w:right="720" w:bottom="720" w:left="720" w:header="708" w:footer="708" w:gutter="0"/>
      <w:pgBorders w:offsetFrom="page">
        <w:top w:val="triangles" w:sz="25" w:space="24" w:color="B2A1C7" w:themeColor="accent4" w:themeTint="99"/>
        <w:left w:val="triangles" w:sz="25" w:space="24" w:color="B2A1C7" w:themeColor="accent4" w:themeTint="99"/>
        <w:bottom w:val="triangles" w:sz="25" w:space="24" w:color="B2A1C7" w:themeColor="accent4" w:themeTint="99"/>
        <w:right w:val="triangles" w:sz="25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#20Arabic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Ligh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C5395"/>
    <w:multiLevelType w:val="hybridMultilevel"/>
    <w:tmpl w:val="04743210"/>
    <w:lvl w:ilvl="0" w:tplc="3D96F42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A0093"/>
    <w:multiLevelType w:val="hybridMultilevel"/>
    <w:tmpl w:val="7AF6D498"/>
    <w:lvl w:ilvl="0" w:tplc="3C2CEA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22543"/>
    <w:multiLevelType w:val="hybridMultilevel"/>
    <w:tmpl w:val="5DDC3234"/>
    <w:lvl w:ilvl="0" w:tplc="3C2CEA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60"/>
    <w:rsid w:val="00000081"/>
    <w:rsid w:val="00004267"/>
    <w:rsid w:val="00021699"/>
    <w:rsid w:val="00024D4A"/>
    <w:rsid w:val="00041E11"/>
    <w:rsid w:val="0005507E"/>
    <w:rsid w:val="00104CA5"/>
    <w:rsid w:val="00123196"/>
    <w:rsid w:val="00177DC3"/>
    <w:rsid w:val="001B3E5A"/>
    <w:rsid w:val="00227328"/>
    <w:rsid w:val="00234E3A"/>
    <w:rsid w:val="00246742"/>
    <w:rsid w:val="0025280B"/>
    <w:rsid w:val="002727B9"/>
    <w:rsid w:val="002861EE"/>
    <w:rsid w:val="002F38B7"/>
    <w:rsid w:val="00302CC6"/>
    <w:rsid w:val="0031180A"/>
    <w:rsid w:val="003124FF"/>
    <w:rsid w:val="0032411E"/>
    <w:rsid w:val="00325D50"/>
    <w:rsid w:val="003B53E3"/>
    <w:rsid w:val="003C5708"/>
    <w:rsid w:val="003F70B7"/>
    <w:rsid w:val="00443A90"/>
    <w:rsid w:val="005135D5"/>
    <w:rsid w:val="00532D9A"/>
    <w:rsid w:val="00590FC2"/>
    <w:rsid w:val="0068415D"/>
    <w:rsid w:val="006A2DB5"/>
    <w:rsid w:val="006B2022"/>
    <w:rsid w:val="006E27FE"/>
    <w:rsid w:val="007866CE"/>
    <w:rsid w:val="007C7870"/>
    <w:rsid w:val="007F244E"/>
    <w:rsid w:val="008B37D5"/>
    <w:rsid w:val="009160DF"/>
    <w:rsid w:val="00923A47"/>
    <w:rsid w:val="00931760"/>
    <w:rsid w:val="00965B9E"/>
    <w:rsid w:val="00973E4E"/>
    <w:rsid w:val="00A42243"/>
    <w:rsid w:val="00A445E2"/>
    <w:rsid w:val="00A821D5"/>
    <w:rsid w:val="00AB4C8C"/>
    <w:rsid w:val="00B40262"/>
    <w:rsid w:val="00B833FB"/>
    <w:rsid w:val="00BB3130"/>
    <w:rsid w:val="00C00C77"/>
    <w:rsid w:val="00C01502"/>
    <w:rsid w:val="00C25AF1"/>
    <w:rsid w:val="00C45FB7"/>
    <w:rsid w:val="00D2071A"/>
    <w:rsid w:val="00DA1027"/>
    <w:rsid w:val="00DC5CF3"/>
    <w:rsid w:val="00DE6108"/>
    <w:rsid w:val="00DE69EF"/>
    <w:rsid w:val="00E1491A"/>
    <w:rsid w:val="00E166D6"/>
    <w:rsid w:val="00E24E10"/>
    <w:rsid w:val="00E25759"/>
    <w:rsid w:val="00E82AD6"/>
    <w:rsid w:val="00E8425C"/>
    <w:rsid w:val="00E910BF"/>
    <w:rsid w:val="00EB48D0"/>
    <w:rsid w:val="00F30902"/>
    <w:rsid w:val="00F532C4"/>
    <w:rsid w:val="00F619D0"/>
    <w:rsid w:val="00F622FC"/>
    <w:rsid w:val="00F7403F"/>
    <w:rsid w:val="00F75CD9"/>
    <w:rsid w:val="00FB5C55"/>
    <w:rsid w:val="00FE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F309AE-EEFC-43B4-BEE4-824E1622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17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B3E5A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4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45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SAIID</cp:lastModifiedBy>
  <cp:revision>2</cp:revision>
  <dcterms:created xsi:type="dcterms:W3CDTF">2020-08-05T22:03:00Z</dcterms:created>
  <dcterms:modified xsi:type="dcterms:W3CDTF">2020-08-05T22:03:00Z</dcterms:modified>
</cp:coreProperties>
</file>